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C1B899F" w:rsidP="6AB19488" w:rsidRDefault="0C1B899F" w14:paraId="5E896070" w14:textId="78E718E1">
      <w:pPr>
        <w:rPr>
          <w:rFonts w:ascii="Calibri" w:hAnsi="Calibri" w:eastAsia="Calibri" w:cs="Calibri"/>
          <w:sz w:val="40"/>
          <w:szCs w:val="40"/>
        </w:rPr>
      </w:pPr>
      <w:r w:rsidRPr="6AB19488" w:rsidR="0C1B899F">
        <w:rPr>
          <w:rFonts w:ascii="Calibri" w:hAnsi="Calibri" w:eastAsia="Calibri" w:cs="Calibri"/>
          <w:sz w:val="36"/>
          <w:szCs w:val="36"/>
        </w:rPr>
        <w:t>In</w:t>
      </w:r>
      <w:r w:rsidRPr="6AB19488" w:rsidR="20C96D81">
        <w:rPr>
          <w:rFonts w:ascii="Calibri" w:hAnsi="Calibri" w:eastAsia="Calibri" w:cs="Calibri"/>
          <w:sz w:val="36"/>
          <w:szCs w:val="36"/>
        </w:rPr>
        <w:t xml:space="preserve">ternational </w:t>
      </w:r>
      <w:r w:rsidRPr="6AB19488" w:rsidR="5B32B8BD">
        <w:rPr>
          <w:rFonts w:ascii="Calibri" w:hAnsi="Calibri" w:eastAsia="Calibri" w:cs="Calibri"/>
          <w:sz w:val="36"/>
          <w:szCs w:val="36"/>
        </w:rPr>
        <w:t xml:space="preserve">Long Distance (ILD) </w:t>
      </w:r>
      <w:r w:rsidRPr="6AB19488" w:rsidR="20C96D81">
        <w:rPr>
          <w:rFonts w:ascii="Calibri" w:hAnsi="Calibri" w:eastAsia="Calibri" w:cs="Calibri"/>
          <w:sz w:val="36"/>
          <w:szCs w:val="36"/>
        </w:rPr>
        <w:t>calls: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00"/>
        <w:gridCol w:w="3015"/>
        <w:gridCol w:w="3015"/>
      </w:tblGrid>
      <w:tr w:rsidR="6AB19488" w:rsidTr="6AB19488" w14:paraId="737FF5A5">
        <w:trPr>
          <w:trHeight w:val="300"/>
        </w:trPr>
        <w:tc>
          <w:tcPr>
            <w:tcW w:w="2100" w:type="dxa"/>
            <w:shd w:val="clear" w:color="auto" w:fill="0070C0"/>
            <w:tcMar/>
          </w:tcPr>
          <w:p w:rsidR="61C288D9" w:rsidP="6AB19488" w:rsidRDefault="61C288D9" w14:paraId="4A110035" w14:textId="38D48160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1C288D9">
              <w:rPr>
                <w:rFonts w:ascii="Calibri" w:hAnsi="Calibri" w:eastAsia="Calibri" w:cs="Calibri"/>
                <w:b w:val="1"/>
                <w:bCs w:val="1"/>
              </w:rPr>
              <w:t>TMO</w:t>
            </w:r>
            <w:r w:rsidRPr="6AB19488" w:rsidR="0729255B">
              <w:rPr>
                <w:rFonts w:ascii="Calibri" w:hAnsi="Calibri" w:eastAsia="Calibri" w:cs="Calibri"/>
                <w:b w:val="1"/>
                <w:bCs w:val="1"/>
              </w:rPr>
              <w:t>:</w:t>
            </w:r>
            <w:r w:rsidRPr="6AB19488" w:rsidR="61C288D9">
              <w:rPr>
                <w:rFonts w:ascii="Calibri" w:hAnsi="Calibri" w:eastAsia="Calibri" w:cs="Calibri"/>
                <w:b w:val="1"/>
                <w:bCs w:val="1"/>
              </w:rPr>
              <w:t xml:space="preserve"> CDR Fields</w:t>
            </w:r>
          </w:p>
        </w:tc>
        <w:tc>
          <w:tcPr>
            <w:tcW w:w="3015" w:type="dxa"/>
            <w:shd w:val="clear" w:color="auto" w:fill="0070C0"/>
            <w:tcMar/>
          </w:tcPr>
          <w:p w:rsidR="0420CC9A" w:rsidP="6AB19488" w:rsidRDefault="0420CC9A" w14:paraId="2E8830B6" w14:textId="3ADE7C1C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0420CC9A">
              <w:rPr>
                <w:rFonts w:ascii="Calibri" w:hAnsi="Calibri" w:eastAsia="Calibri" w:cs="Calibri"/>
                <w:b w:val="1"/>
                <w:bCs w:val="1"/>
              </w:rPr>
              <w:t>Outgoing Calls</w:t>
            </w:r>
          </w:p>
        </w:tc>
        <w:tc>
          <w:tcPr>
            <w:tcW w:w="3015" w:type="dxa"/>
            <w:shd w:val="clear" w:color="auto" w:fill="0070C0"/>
            <w:tcMar/>
          </w:tcPr>
          <w:p w:rsidR="00080621" w:rsidP="6AB19488" w:rsidRDefault="00080621" w14:paraId="0B802AEF" w14:textId="34133F6B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00080621">
              <w:rPr>
                <w:rFonts w:ascii="Calibri" w:hAnsi="Calibri" w:eastAsia="Calibri" w:cs="Calibri"/>
                <w:b w:val="1"/>
                <w:bCs w:val="1"/>
              </w:rPr>
              <w:t>Incoming Calls</w:t>
            </w:r>
          </w:p>
        </w:tc>
      </w:tr>
      <w:tr w:rsidR="6AB19488" w:rsidTr="6AB19488" w14:paraId="01106956">
        <w:trPr>
          <w:trHeight w:val="300"/>
        </w:trPr>
        <w:tc>
          <w:tcPr>
            <w:tcW w:w="2100" w:type="dxa"/>
            <w:tcMar/>
          </w:tcPr>
          <w:p w:rsidR="61C288D9" w:rsidP="6AB19488" w:rsidRDefault="61C288D9" w14:paraId="4DF1B6C8" w14:textId="3972C31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1C288D9">
              <w:rPr>
                <w:rFonts w:ascii="Calibri" w:hAnsi="Calibri" w:eastAsia="Calibri" w:cs="Calibri"/>
                <w:sz w:val="22"/>
                <w:szCs w:val="22"/>
              </w:rPr>
              <w:t>MSISDN</w:t>
            </w:r>
          </w:p>
        </w:tc>
        <w:tc>
          <w:tcPr>
            <w:tcW w:w="3015" w:type="dxa"/>
            <w:tcMar/>
          </w:tcPr>
          <w:p w:rsidR="4D4A0017" w:rsidP="6AB19488" w:rsidRDefault="4D4A0017" w14:paraId="489B1D1C" w14:textId="444DC9D4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4D4A0017">
              <w:rPr>
                <w:rFonts w:ascii="Calibri" w:hAnsi="Calibri" w:eastAsia="Calibri" w:cs="Calibri"/>
                <w:sz w:val="22"/>
                <w:szCs w:val="22"/>
              </w:rPr>
              <w:t xml:space="preserve"> 6824747607</w:t>
            </w:r>
          </w:p>
        </w:tc>
        <w:tc>
          <w:tcPr>
            <w:tcW w:w="3015" w:type="dxa"/>
            <w:tcMar/>
          </w:tcPr>
          <w:p w:rsidR="6A44B534" w:rsidP="6AB19488" w:rsidRDefault="6A44B534" w14:paraId="27F7FD94" w14:textId="149BCD06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44B534">
              <w:rPr>
                <w:rFonts w:ascii="Calibri" w:hAnsi="Calibri" w:eastAsia="Calibri" w:cs="Calibri"/>
                <w:sz w:val="22"/>
                <w:szCs w:val="22"/>
              </w:rPr>
              <w:t>6824747607</w:t>
            </w:r>
          </w:p>
        </w:tc>
      </w:tr>
      <w:tr w:rsidR="6AB19488" w:rsidTr="6AB19488" w14:paraId="7C5573DE">
        <w:trPr>
          <w:trHeight w:val="300"/>
        </w:trPr>
        <w:tc>
          <w:tcPr>
            <w:tcW w:w="2100" w:type="dxa"/>
            <w:tcMar/>
          </w:tcPr>
          <w:p w:rsidR="61C288D9" w:rsidP="6AB19488" w:rsidRDefault="61C288D9" w14:paraId="2DE92AD8" w14:textId="010D8D8B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1C288D9">
              <w:rPr>
                <w:rFonts w:ascii="Calibri" w:hAnsi="Calibri" w:eastAsia="Calibri" w:cs="Calibri"/>
                <w:sz w:val="22"/>
                <w:szCs w:val="22"/>
              </w:rPr>
              <w:t>Call To TN</w:t>
            </w:r>
          </w:p>
        </w:tc>
        <w:tc>
          <w:tcPr>
            <w:tcW w:w="3015" w:type="dxa"/>
            <w:tcMar/>
          </w:tcPr>
          <w:p w:rsidR="051E8680" w:rsidP="6AB19488" w:rsidRDefault="051E8680" w14:paraId="1DD3C38F" w14:textId="1BB00F51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051E8680">
              <w:rPr>
                <w:rFonts w:ascii="Calibri" w:hAnsi="Calibri" w:eastAsia="Calibri" w:cs="Calibri"/>
                <w:sz w:val="22"/>
                <w:szCs w:val="22"/>
              </w:rPr>
              <w:t>011912266653366</w:t>
            </w:r>
          </w:p>
        </w:tc>
        <w:tc>
          <w:tcPr>
            <w:tcW w:w="3015" w:type="dxa"/>
            <w:tcMar/>
          </w:tcPr>
          <w:p w:rsidR="5CDC0C04" w:rsidP="6AB19488" w:rsidRDefault="5CDC0C04" w14:paraId="70DEBE6F" w14:textId="7659D961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CDC0C04">
              <w:rPr>
                <w:rFonts w:ascii="Calibri" w:hAnsi="Calibri" w:eastAsia="Calibri" w:cs="Calibri"/>
                <w:sz w:val="22"/>
                <w:szCs w:val="22"/>
              </w:rPr>
              <w:t>+912266653366</w:t>
            </w:r>
          </w:p>
        </w:tc>
      </w:tr>
      <w:tr w:rsidR="6AB19488" w:rsidTr="6AB19488" w14:paraId="3ED7A269">
        <w:trPr>
          <w:trHeight w:val="300"/>
        </w:trPr>
        <w:tc>
          <w:tcPr>
            <w:tcW w:w="2100" w:type="dxa"/>
            <w:tcMar/>
          </w:tcPr>
          <w:p w:rsidR="61C288D9" w:rsidP="6AB19488" w:rsidRDefault="61C288D9" w14:paraId="04DF4156" w14:textId="3376B13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1C288D9">
              <w:rPr>
                <w:rFonts w:ascii="Calibri" w:hAnsi="Calibri" w:eastAsia="Calibri" w:cs="Calibri"/>
                <w:sz w:val="22"/>
                <w:szCs w:val="22"/>
              </w:rPr>
              <w:t>Call To Place</w:t>
            </w:r>
          </w:p>
        </w:tc>
        <w:tc>
          <w:tcPr>
            <w:tcW w:w="3015" w:type="dxa"/>
            <w:tcMar/>
          </w:tcPr>
          <w:p w:rsidR="2A904F07" w:rsidP="6AB19488" w:rsidRDefault="2A904F07" w14:paraId="0D289A55" w14:textId="6C342360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A904F07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3015" w:type="dxa"/>
            <w:tcMar/>
          </w:tcPr>
          <w:p w:rsidR="2A8B1B12" w:rsidP="6AB19488" w:rsidRDefault="2A8B1B12" w14:paraId="3937444E" w14:textId="56BF931D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A8B1B12">
              <w:rPr>
                <w:rFonts w:ascii="Calibri" w:hAnsi="Calibri" w:eastAsia="Calibri" w:cs="Calibri"/>
                <w:sz w:val="22"/>
                <w:szCs w:val="22"/>
              </w:rPr>
              <w:t>Fort Worth</w:t>
            </w:r>
          </w:p>
        </w:tc>
      </w:tr>
      <w:tr w:rsidR="6AB19488" w:rsidTr="6AB19488" w14:paraId="5F324CB9">
        <w:trPr>
          <w:trHeight w:val="300"/>
        </w:trPr>
        <w:tc>
          <w:tcPr>
            <w:tcW w:w="2100" w:type="dxa"/>
            <w:tcMar/>
          </w:tcPr>
          <w:p w:rsidR="61C288D9" w:rsidP="6AB19488" w:rsidRDefault="61C288D9" w14:paraId="4C8AAFAA" w14:textId="67AF5CC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1C288D9">
              <w:rPr>
                <w:rFonts w:ascii="Calibri" w:hAnsi="Calibri" w:eastAsia="Calibri" w:cs="Calibri"/>
                <w:sz w:val="22"/>
                <w:szCs w:val="22"/>
              </w:rPr>
              <w:t>Call to Region</w:t>
            </w:r>
          </w:p>
        </w:tc>
        <w:tc>
          <w:tcPr>
            <w:tcW w:w="3015" w:type="dxa"/>
            <w:tcMar/>
          </w:tcPr>
          <w:p w:rsidR="039201A3" w:rsidP="6AB19488" w:rsidRDefault="039201A3" w14:paraId="421697FC" w14:textId="10D4F61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039201A3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3015" w:type="dxa"/>
            <w:tcMar/>
          </w:tcPr>
          <w:p w:rsidR="76B8B58C" w:rsidP="6AB19488" w:rsidRDefault="76B8B58C" w14:paraId="25B1A721" w14:textId="51F4B65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76B8B58C">
              <w:rPr>
                <w:rFonts w:ascii="Calibri" w:hAnsi="Calibri" w:eastAsia="Calibri" w:cs="Calibri"/>
                <w:sz w:val="22"/>
                <w:szCs w:val="22"/>
              </w:rPr>
              <w:t>TX</w:t>
            </w:r>
          </w:p>
        </w:tc>
      </w:tr>
      <w:tr w:rsidR="6AB19488" w:rsidTr="6AB19488" w14:paraId="2CCDED52">
        <w:trPr>
          <w:trHeight w:val="300"/>
        </w:trPr>
        <w:tc>
          <w:tcPr>
            <w:tcW w:w="2100" w:type="dxa"/>
            <w:tcMar/>
          </w:tcPr>
          <w:p w:rsidR="61C288D9" w:rsidP="6AB19488" w:rsidRDefault="61C288D9" w14:paraId="584C3C2B" w14:textId="7237194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1C288D9">
              <w:rPr>
                <w:rFonts w:ascii="Calibri" w:hAnsi="Calibri" w:eastAsia="Calibri" w:cs="Calibri"/>
                <w:sz w:val="22"/>
                <w:szCs w:val="22"/>
              </w:rPr>
              <w:t>Call Direction</w:t>
            </w:r>
          </w:p>
        </w:tc>
        <w:tc>
          <w:tcPr>
            <w:tcW w:w="3015" w:type="dxa"/>
            <w:tcMar/>
          </w:tcPr>
          <w:p w:rsidR="230B9390" w:rsidP="6AB19488" w:rsidRDefault="230B9390" w14:paraId="5591F8AC" w14:textId="728FFC5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30B9390">
              <w:rPr>
                <w:rFonts w:ascii="Calibri" w:hAnsi="Calibri" w:eastAsia="Calibri" w:cs="Calibri"/>
                <w:sz w:val="22"/>
                <w:szCs w:val="22"/>
              </w:rPr>
              <w:t>0</w:t>
            </w:r>
          </w:p>
        </w:tc>
        <w:tc>
          <w:tcPr>
            <w:tcW w:w="3015" w:type="dxa"/>
            <w:tcMar/>
          </w:tcPr>
          <w:p w:rsidR="571DE568" w:rsidP="6AB19488" w:rsidRDefault="571DE568" w14:paraId="3037B81E" w14:textId="73C85AFA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71DE568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6AB19488" w:rsidTr="6AB19488" w14:paraId="37DF75BE">
        <w:trPr>
          <w:trHeight w:val="300"/>
        </w:trPr>
        <w:tc>
          <w:tcPr>
            <w:tcW w:w="2100" w:type="dxa"/>
            <w:tcMar/>
          </w:tcPr>
          <w:p w:rsidR="2334EB61" w:rsidP="6AB19488" w:rsidRDefault="2334EB61" w14:paraId="5DEE3A57" w14:textId="50C3733E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334EB61">
              <w:rPr>
                <w:rFonts w:ascii="Calibri" w:hAnsi="Calibri" w:eastAsia="Calibri" w:cs="Calibri"/>
                <w:sz w:val="22"/>
                <w:szCs w:val="22"/>
              </w:rPr>
              <w:t>PLMN Code</w:t>
            </w:r>
          </w:p>
        </w:tc>
        <w:tc>
          <w:tcPr>
            <w:tcW w:w="3015" w:type="dxa"/>
            <w:tcMar/>
          </w:tcPr>
          <w:p w:rsidR="5E340B00" w:rsidP="6AB19488" w:rsidRDefault="5E340B00" w14:paraId="4CB4B1C3" w14:textId="68D0FFB1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E340B00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3015" w:type="dxa"/>
            <w:tcMar/>
          </w:tcPr>
          <w:p w:rsidR="0D55F273" w:rsidP="6AB19488" w:rsidRDefault="0D55F273" w14:paraId="7F4165FB" w14:textId="0A3CD83A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0D55F273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</w:tr>
      <w:tr w:rsidR="6AB19488" w:rsidTr="6AB19488" w14:paraId="039B6F38">
        <w:trPr>
          <w:trHeight w:val="300"/>
        </w:trPr>
        <w:tc>
          <w:tcPr>
            <w:tcW w:w="2100" w:type="dxa"/>
            <w:tcMar/>
          </w:tcPr>
          <w:p w:rsidR="2334EB61" w:rsidP="6AB19488" w:rsidRDefault="2334EB61" w14:paraId="09A1AF25" w14:textId="1E65C6F3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334EB61">
              <w:rPr>
                <w:rFonts w:ascii="Calibri" w:hAnsi="Calibri" w:eastAsia="Calibri" w:cs="Calibri"/>
                <w:sz w:val="22"/>
                <w:szCs w:val="22"/>
              </w:rPr>
              <w:t>Country Name</w:t>
            </w:r>
          </w:p>
        </w:tc>
        <w:tc>
          <w:tcPr>
            <w:tcW w:w="3015" w:type="dxa"/>
            <w:tcMar/>
          </w:tcPr>
          <w:p w:rsidR="5BF7DD3C" w:rsidP="6AB19488" w:rsidRDefault="5BF7DD3C" w14:paraId="58CB3DF6" w14:textId="22166B04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BF7DD3C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3015" w:type="dxa"/>
            <w:tcMar/>
          </w:tcPr>
          <w:p w:rsidR="3092B69B" w:rsidP="6AB19488" w:rsidRDefault="3092B69B" w14:paraId="2A6D6E24" w14:textId="02B15F0B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092B69B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</w:tr>
    </w:tbl>
    <w:p w:rsidR="6AB19488" w:rsidP="6AB19488" w:rsidRDefault="6AB19488" w14:paraId="703E0A09" w14:textId="69250091">
      <w:pPr>
        <w:rPr>
          <w:rFonts w:ascii="Calibri" w:hAnsi="Calibri" w:eastAsia="Calibri" w:cs="Calibri"/>
        </w:rPr>
      </w:pPr>
    </w:p>
    <w:p w:rsidR="18132838" w:rsidP="6AB19488" w:rsidRDefault="18132838" w14:paraId="13A8F2B1" w14:textId="0C8F8FE1">
      <w:pPr>
        <w:rPr>
          <w:rFonts w:ascii="Calibri" w:hAnsi="Calibri" w:eastAsia="Calibri" w:cs="Calibri"/>
        </w:rPr>
      </w:pPr>
      <w:r w:rsidRPr="6AB19488" w:rsidR="18132838">
        <w:rPr>
          <w:rFonts w:ascii="Calibri" w:hAnsi="Calibri" w:eastAsia="Calibri" w:cs="Calibri"/>
          <w:b w:val="1"/>
          <w:bCs w:val="1"/>
        </w:rPr>
        <w:t>Issue</w:t>
      </w:r>
      <w:r w:rsidRPr="6AB19488" w:rsidR="18132838">
        <w:rPr>
          <w:rFonts w:ascii="Calibri" w:hAnsi="Calibri" w:eastAsia="Calibri" w:cs="Calibri"/>
        </w:rPr>
        <w:t xml:space="preserve">: Unable to </w:t>
      </w:r>
      <w:r w:rsidRPr="6AB19488" w:rsidR="18132838">
        <w:rPr>
          <w:rFonts w:ascii="Calibri" w:hAnsi="Calibri" w:eastAsia="Calibri" w:cs="Calibri"/>
        </w:rPr>
        <w:t>determine</w:t>
      </w:r>
      <w:r w:rsidRPr="6AB19488" w:rsidR="18132838">
        <w:rPr>
          <w:rFonts w:ascii="Calibri" w:hAnsi="Calibri" w:eastAsia="Calibri" w:cs="Calibri"/>
        </w:rPr>
        <w:t xml:space="preserve"> the</w:t>
      </w:r>
      <w:r w:rsidRPr="6AB19488" w:rsidR="4CB8951B">
        <w:rPr>
          <w:rFonts w:ascii="Calibri" w:hAnsi="Calibri" w:eastAsia="Calibri" w:cs="Calibri"/>
        </w:rPr>
        <w:t xml:space="preserve"> Call </w:t>
      </w:r>
      <w:r w:rsidRPr="6AB19488" w:rsidR="79911120">
        <w:rPr>
          <w:rFonts w:ascii="Calibri" w:hAnsi="Calibri" w:eastAsia="Calibri" w:cs="Calibri"/>
        </w:rPr>
        <w:t xml:space="preserve">Origin &amp; </w:t>
      </w:r>
      <w:r w:rsidRPr="6AB19488" w:rsidR="4CB8951B">
        <w:rPr>
          <w:rFonts w:ascii="Calibri" w:hAnsi="Calibri" w:eastAsia="Calibri" w:cs="Calibri"/>
        </w:rPr>
        <w:t>Destination</w:t>
      </w:r>
      <w:r w:rsidRPr="6AB19488" w:rsidR="4A147FE4">
        <w:rPr>
          <w:rFonts w:ascii="Calibri" w:hAnsi="Calibri" w:eastAsia="Calibri" w:cs="Calibri"/>
        </w:rPr>
        <w:t xml:space="preserve"> which is required by the biller for calculating the charge</w:t>
      </w:r>
    </w:p>
    <w:p w:rsidR="4A147FE4" w:rsidP="6AB19488" w:rsidRDefault="4A147FE4" w14:paraId="0F8E4058" w14:textId="36DF1A2C">
      <w:pPr>
        <w:rPr>
          <w:rFonts w:ascii="Calibri" w:hAnsi="Calibri" w:eastAsia="Calibri" w:cs="Calibri"/>
        </w:rPr>
      </w:pPr>
      <w:r w:rsidRPr="6AB19488" w:rsidR="4A147FE4">
        <w:rPr>
          <w:rFonts w:ascii="Calibri" w:hAnsi="Calibri" w:eastAsia="Calibri" w:cs="Calibri"/>
          <w:b w:val="1"/>
          <w:bCs w:val="1"/>
        </w:rPr>
        <w:t>Solution</w:t>
      </w:r>
      <w:r w:rsidRPr="6AB19488" w:rsidR="4A147FE4">
        <w:rPr>
          <w:rFonts w:ascii="Calibri" w:hAnsi="Calibri" w:eastAsia="Calibri" w:cs="Calibri"/>
        </w:rPr>
        <w:t>:</w:t>
      </w:r>
    </w:p>
    <w:p w:rsidR="730A6240" w:rsidP="6AB19488" w:rsidRDefault="730A6240" w14:paraId="061888C5" w14:textId="70AD93C5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730A6240">
        <w:rPr>
          <w:rFonts w:ascii="Calibri" w:hAnsi="Calibri" w:eastAsia="Calibri" w:cs="Calibri"/>
          <w:sz w:val="24"/>
          <w:szCs w:val="24"/>
        </w:rPr>
        <w:t xml:space="preserve">Call to TN is used for </w:t>
      </w:r>
      <w:r w:rsidRPr="6AB19488" w:rsidR="730A6240">
        <w:rPr>
          <w:rFonts w:ascii="Calibri" w:hAnsi="Calibri" w:eastAsia="Calibri" w:cs="Calibri"/>
          <w:sz w:val="24"/>
          <w:szCs w:val="24"/>
        </w:rPr>
        <w:t>identifying</w:t>
      </w:r>
      <w:r w:rsidRPr="6AB19488" w:rsidR="730A6240">
        <w:rPr>
          <w:rFonts w:ascii="Calibri" w:hAnsi="Calibri" w:eastAsia="Calibri" w:cs="Calibri"/>
          <w:sz w:val="24"/>
          <w:szCs w:val="24"/>
        </w:rPr>
        <w:t xml:space="preserve"> the calling &amp; called number using the call direction field</w:t>
      </w:r>
    </w:p>
    <w:p w:rsidR="730A6240" w:rsidP="6AB19488" w:rsidRDefault="730A6240" w14:paraId="1980C9BF" w14:textId="078A212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730A6240">
        <w:rPr>
          <w:rFonts w:ascii="Calibri" w:hAnsi="Calibri" w:eastAsia="Calibri" w:cs="Calibri"/>
          <w:sz w:val="24"/>
          <w:szCs w:val="24"/>
        </w:rPr>
        <w:t>For Outgoing calls</w:t>
      </w:r>
    </w:p>
    <w:p w:rsidR="424ABBCA" w:rsidP="6AB19488" w:rsidRDefault="424ABBCA" w14:paraId="3FA35445" w14:textId="24636D4C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424ABBCA">
        <w:rPr>
          <w:rFonts w:ascii="Calibri" w:hAnsi="Calibri" w:eastAsia="Calibri" w:cs="Calibri"/>
          <w:sz w:val="24"/>
          <w:szCs w:val="24"/>
        </w:rPr>
        <w:t xml:space="preserve">Call Destination can be </w:t>
      </w:r>
      <w:r w:rsidRPr="6AB19488" w:rsidR="424ABBCA">
        <w:rPr>
          <w:rFonts w:ascii="Calibri" w:hAnsi="Calibri" w:eastAsia="Calibri" w:cs="Calibri"/>
          <w:sz w:val="24"/>
          <w:szCs w:val="24"/>
        </w:rPr>
        <w:t>identified</w:t>
      </w:r>
      <w:r w:rsidRPr="6AB19488" w:rsidR="424ABBCA">
        <w:rPr>
          <w:rFonts w:ascii="Calibri" w:hAnsi="Calibri" w:eastAsia="Calibri" w:cs="Calibri"/>
          <w:sz w:val="24"/>
          <w:szCs w:val="24"/>
        </w:rPr>
        <w:t xml:space="preserve"> using the “Call To TN” field </w:t>
      </w:r>
      <w:r w:rsidRPr="6AB19488" w:rsidR="7D67B98B">
        <w:rPr>
          <w:rFonts w:ascii="Calibri" w:hAnsi="Calibri" w:eastAsia="Calibri" w:cs="Calibri"/>
          <w:sz w:val="24"/>
          <w:szCs w:val="24"/>
        </w:rPr>
        <w:t xml:space="preserve">which </w:t>
      </w:r>
      <w:r w:rsidRPr="6AB19488" w:rsidR="424ABBCA">
        <w:rPr>
          <w:rFonts w:ascii="Calibri" w:hAnsi="Calibri" w:eastAsia="Calibri" w:cs="Calibri"/>
          <w:sz w:val="24"/>
          <w:szCs w:val="24"/>
        </w:rPr>
        <w:t>follows E164 format. This will hel</w:t>
      </w:r>
      <w:r w:rsidRPr="6AB19488" w:rsidR="61E7DDFB">
        <w:rPr>
          <w:rFonts w:ascii="Calibri" w:hAnsi="Calibri" w:eastAsia="Calibri" w:cs="Calibri"/>
          <w:sz w:val="24"/>
          <w:szCs w:val="24"/>
        </w:rPr>
        <w:t xml:space="preserve">p us to derive the </w:t>
      </w:r>
      <w:r w:rsidRPr="6AB19488" w:rsidR="5ECBD719">
        <w:rPr>
          <w:rFonts w:ascii="Calibri" w:hAnsi="Calibri" w:eastAsia="Calibri" w:cs="Calibri"/>
          <w:sz w:val="24"/>
          <w:szCs w:val="24"/>
        </w:rPr>
        <w:t>country code</w:t>
      </w:r>
    </w:p>
    <w:p w:rsidR="14A90061" w:rsidP="6AB19488" w:rsidRDefault="14A90061" w14:paraId="31E15237" w14:textId="038C12DD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14A90061">
        <w:rPr>
          <w:rFonts w:ascii="Calibri" w:hAnsi="Calibri" w:eastAsia="Calibri" w:cs="Calibri"/>
          <w:sz w:val="24"/>
          <w:szCs w:val="24"/>
        </w:rPr>
        <w:t>EMM team will map the Destination as INDIA for the biller to process</w:t>
      </w:r>
    </w:p>
    <w:p w:rsidR="14A90061" w:rsidP="6AB19488" w:rsidRDefault="14A90061" w14:paraId="2968AF5E" w14:textId="28CDA6DD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14A90061">
        <w:rPr>
          <w:rFonts w:ascii="Calibri" w:hAnsi="Calibri" w:eastAsia="Calibri" w:cs="Calibri"/>
          <w:sz w:val="24"/>
          <w:szCs w:val="24"/>
        </w:rPr>
        <w:t xml:space="preserve">As we </w:t>
      </w:r>
      <w:r w:rsidRPr="6AB19488" w:rsidR="14A90061">
        <w:rPr>
          <w:rFonts w:ascii="Calibri" w:hAnsi="Calibri" w:eastAsia="Calibri" w:cs="Calibri"/>
          <w:sz w:val="24"/>
          <w:szCs w:val="24"/>
        </w:rPr>
        <w:t>don’t</w:t>
      </w:r>
      <w:r w:rsidRPr="6AB19488" w:rsidR="14A90061">
        <w:rPr>
          <w:rFonts w:ascii="Calibri" w:hAnsi="Calibri" w:eastAsia="Calibri" w:cs="Calibri"/>
          <w:sz w:val="24"/>
          <w:szCs w:val="24"/>
        </w:rPr>
        <w:t xml:space="preserve"> have </w:t>
      </w:r>
      <w:r w:rsidRPr="6AB19488" w:rsidR="155D0C01">
        <w:rPr>
          <w:rFonts w:ascii="Calibri" w:hAnsi="Calibri" w:eastAsia="Calibri" w:cs="Calibri"/>
          <w:sz w:val="24"/>
          <w:szCs w:val="24"/>
        </w:rPr>
        <w:t>a separate</w:t>
      </w:r>
      <w:r w:rsidRPr="6AB19488" w:rsidR="14A90061">
        <w:rPr>
          <w:rFonts w:ascii="Calibri" w:hAnsi="Calibri" w:eastAsia="Calibri" w:cs="Calibri"/>
          <w:sz w:val="24"/>
          <w:szCs w:val="24"/>
        </w:rPr>
        <w:t xml:space="preserve"> field coming from TMO to </w:t>
      </w:r>
      <w:r w:rsidRPr="6AB19488" w:rsidR="14A90061">
        <w:rPr>
          <w:rFonts w:ascii="Calibri" w:hAnsi="Calibri" w:eastAsia="Calibri" w:cs="Calibri"/>
          <w:sz w:val="24"/>
          <w:szCs w:val="24"/>
        </w:rPr>
        <w:t>identify</w:t>
      </w:r>
      <w:r w:rsidRPr="6AB19488" w:rsidR="14A90061">
        <w:rPr>
          <w:rFonts w:ascii="Calibri" w:hAnsi="Calibri" w:eastAsia="Calibri" w:cs="Calibri"/>
          <w:sz w:val="24"/>
          <w:szCs w:val="24"/>
        </w:rPr>
        <w:t xml:space="preserve"> the Call Origin, it may </w:t>
      </w:r>
      <w:r w:rsidRPr="6AB19488" w:rsidR="14A90061">
        <w:rPr>
          <w:rFonts w:ascii="Calibri" w:hAnsi="Calibri" w:eastAsia="Calibri" w:cs="Calibri"/>
          <w:sz w:val="24"/>
          <w:szCs w:val="24"/>
        </w:rPr>
        <w:t>impact</w:t>
      </w:r>
      <w:r w:rsidRPr="6AB19488" w:rsidR="14A90061">
        <w:rPr>
          <w:rFonts w:ascii="Calibri" w:hAnsi="Calibri" w:eastAsia="Calibri" w:cs="Calibri"/>
          <w:sz w:val="24"/>
          <w:szCs w:val="24"/>
        </w:rPr>
        <w:t xml:space="preserve"> the </w:t>
      </w:r>
      <w:r w:rsidRPr="6AB19488" w:rsidR="4FAACBD8">
        <w:rPr>
          <w:rFonts w:ascii="Calibri" w:hAnsi="Calibri" w:eastAsia="Calibri" w:cs="Calibri"/>
          <w:sz w:val="24"/>
          <w:szCs w:val="24"/>
        </w:rPr>
        <w:t>capability to display,</w:t>
      </w:r>
      <w:r w:rsidRPr="6AB19488" w:rsidR="18BA37AB">
        <w:rPr>
          <w:rFonts w:ascii="Calibri" w:hAnsi="Calibri" w:eastAsia="Calibri" w:cs="Calibri"/>
          <w:sz w:val="24"/>
          <w:szCs w:val="24"/>
        </w:rPr>
        <w:t xml:space="preserve"> </w:t>
      </w:r>
      <w:r w:rsidRPr="6AB19488" w:rsidR="2863DBDD">
        <w:rPr>
          <w:rFonts w:ascii="Calibri" w:hAnsi="Calibri" w:eastAsia="Calibri" w:cs="Calibri"/>
          <w:sz w:val="24"/>
          <w:szCs w:val="24"/>
        </w:rPr>
        <w:t>and</w:t>
      </w:r>
      <w:r w:rsidRPr="6AB19488" w:rsidR="18BA37AB">
        <w:rPr>
          <w:rFonts w:ascii="Calibri" w:hAnsi="Calibri" w:eastAsia="Calibri" w:cs="Calibri"/>
          <w:sz w:val="24"/>
          <w:szCs w:val="24"/>
        </w:rPr>
        <w:t xml:space="preserve"> reporting.</w:t>
      </w:r>
      <w:r w:rsidRPr="6AB19488" w:rsidR="14B34256">
        <w:rPr>
          <w:rFonts w:ascii="Calibri" w:hAnsi="Calibri" w:eastAsia="Calibri" w:cs="Calibri"/>
          <w:sz w:val="24"/>
          <w:szCs w:val="24"/>
        </w:rPr>
        <w:t xml:space="preserve"> </w:t>
      </w:r>
    </w:p>
    <w:p w:rsidR="4D22FE20" w:rsidP="6AB19488" w:rsidRDefault="4D22FE20" w14:paraId="7DDD93B1" w14:textId="6F1E8B0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4D22FE20">
        <w:rPr>
          <w:rFonts w:ascii="Calibri" w:hAnsi="Calibri" w:eastAsia="Calibri" w:cs="Calibri"/>
          <w:sz w:val="24"/>
          <w:szCs w:val="24"/>
        </w:rPr>
        <w:t>For Incoming calls</w:t>
      </w:r>
    </w:p>
    <w:p w:rsidR="4D22FE20" w:rsidP="6AB19488" w:rsidRDefault="4D22FE20" w14:paraId="52C10CBD" w14:textId="6D59F79B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4D22FE20">
        <w:rPr>
          <w:rFonts w:ascii="Calibri" w:hAnsi="Calibri" w:eastAsia="Calibri" w:cs="Calibri"/>
          <w:sz w:val="24"/>
          <w:szCs w:val="24"/>
        </w:rPr>
        <w:t xml:space="preserve">These calls are treated as domestic calls, so there will not be any impacts for </w:t>
      </w:r>
      <w:r w:rsidRPr="6AB19488" w:rsidR="30CC182B">
        <w:rPr>
          <w:rFonts w:ascii="Calibri" w:hAnsi="Calibri" w:eastAsia="Calibri" w:cs="Calibri"/>
          <w:sz w:val="24"/>
          <w:szCs w:val="24"/>
        </w:rPr>
        <w:t>Amdocs</w:t>
      </w:r>
      <w:r w:rsidRPr="6AB19488" w:rsidR="4D22FE20">
        <w:rPr>
          <w:rFonts w:ascii="Calibri" w:hAnsi="Calibri" w:eastAsia="Calibri" w:cs="Calibri"/>
          <w:sz w:val="24"/>
          <w:szCs w:val="24"/>
        </w:rPr>
        <w:t>.</w:t>
      </w:r>
    </w:p>
    <w:p w:rsidR="4D22FE20" w:rsidP="6AB19488" w:rsidRDefault="4D22FE20" w14:paraId="26BD182C" w14:textId="4D2D1CF7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sz w:val="24"/>
          <w:szCs w:val="24"/>
        </w:rPr>
      </w:pPr>
      <w:r w:rsidRPr="6AB19488" w:rsidR="4D22FE20">
        <w:rPr>
          <w:rFonts w:ascii="Calibri" w:hAnsi="Calibri" w:eastAsia="Calibri" w:cs="Calibri"/>
          <w:sz w:val="24"/>
          <w:szCs w:val="24"/>
        </w:rPr>
        <w:t xml:space="preserve">But there might be an impact </w:t>
      </w:r>
      <w:r w:rsidRPr="6AB19488" w:rsidR="7F691B54">
        <w:rPr>
          <w:rFonts w:ascii="Calibri" w:hAnsi="Calibri" w:eastAsia="Calibri" w:cs="Calibri"/>
          <w:sz w:val="24"/>
          <w:szCs w:val="24"/>
        </w:rPr>
        <w:t>for displaying</w:t>
      </w:r>
      <w:r w:rsidRPr="6AB19488" w:rsidR="7F691B54">
        <w:rPr>
          <w:rFonts w:ascii="Calibri" w:hAnsi="Calibri" w:eastAsia="Calibri" w:cs="Calibri"/>
          <w:sz w:val="24"/>
          <w:szCs w:val="24"/>
        </w:rPr>
        <w:t xml:space="preserve"> in </w:t>
      </w:r>
      <w:r w:rsidRPr="6AB19488" w:rsidR="29B7D461">
        <w:rPr>
          <w:rFonts w:ascii="Calibri" w:hAnsi="Calibri" w:eastAsia="Calibri" w:cs="Calibri"/>
          <w:sz w:val="24"/>
          <w:szCs w:val="24"/>
        </w:rPr>
        <w:t>portal, and</w:t>
      </w:r>
      <w:r w:rsidRPr="6AB19488" w:rsidR="4D22FE20">
        <w:rPr>
          <w:rFonts w:ascii="Calibri" w:hAnsi="Calibri" w:eastAsia="Calibri" w:cs="Calibri"/>
          <w:sz w:val="24"/>
          <w:szCs w:val="24"/>
        </w:rPr>
        <w:t xml:space="preserve"> </w:t>
      </w:r>
      <w:r w:rsidRPr="6AB19488" w:rsidR="47187D06">
        <w:rPr>
          <w:rFonts w:ascii="Calibri" w:hAnsi="Calibri" w:eastAsia="Calibri" w:cs="Calibri"/>
          <w:sz w:val="24"/>
          <w:szCs w:val="24"/>
        </w:rPr>
        <w:t>report</w:t>
      </w:r>
      <w:r w:rsidRPr="6AB19488" w:rsidR="47187D06">
        <w:rPr>
          <w:rFonts w:ascii="Calibri" w:hAnsi="Calibri" w:eastAsia="Calibri" w:cs="Calibri"/>
          <w:sz w:val="24"/>
          <w:szCs w:val="24"/>
        </w:rPr>
        <w:t>ing</w:t>
      </w:r>
      <w:r w:rsidRPr="6AB19488" w:rsidR="64E9B271">
        <w:rPr>
          <w:rFonts w:ascii="Calibri" w:hAnsi="Calibri" w:eastAsia="Calibri" w:cs="Calibri"/>
          <w:sz w:val="24"/>
          <w:szCs w:val="24"/>
        </w:rPr>
        <w:t>, as it is mis</w:t>
      </w:r>
      <w:r w:rsidRPr="6AB19488" w:rsidR="64E9B271">
        <w:rPr>
          <w:rFonts w:ascii="Calibri" w:hAnsi="Calibri" w:eastAsia="Calibri" w:cs="Calibri"/>
          <w:sz w:val="24"/>
          <w:szCs w:val="24"/>
        </w:rPr>
        <w:t xml:space="preserve">sing the Call Origin Details. </w:t>
      </w:r>
    </w:p>
    <w:p w:rsidR="6AB19488" w:rsidP="6AB19488" w:rsidRDefault="6AB19488" w14:paraId="2C38E584" w14:textId="3E8B8980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B19488" w:rsidTr="046128A1" w14:paraId="56045B7F">
        <w:trPr>
          <w:trHeight w:val="300"/>
        </w:trPr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20673DD0" w14:textId="482B7006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Call</w:t>
            </w:r>
            <w:r w:rsidRPr="6AB19488" w:rsidR="18F6AA4B">
              <w:rPr>
                <w:rFonts w:ascii="Calibri" w:hAnsi="Calibri" w:eastAsia="Calibri" w:cs="Calibri"/>
              </w:rPr>
              <w:t xml:space="preserve"> Types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301C1793" w14:textId="7CA683AA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Call Direction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2506457E" w14:textId="108DDC42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Origin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5EA9E2F5" w14:textId="4C37EABC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Destination</w:t>
            </w:r>
          </w:p>
        </w:tc>
      </w:tr>
      <w:tr w:rsidR="6AB19488" w:rsidTr="046128A1" w14:paraId="543CD304">
        <w:trPr>
          <w:trHeight w:val="300"/>
        </w:trPr>
        <w:tc>
          <w:tcPr>
            <w:tcW w:w="2340" w:type="dxa"/>
            <w:tcMar/>
          </w:tcPr>
          <w:p w:rsidR="3AFF70CE" w:rsidP="046128A1" w:rsidRDefault="3AFF70CE" w14:paraId="24F54C1D" w14:textId="659E2A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46128A1" w:rsidR="53D4A4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Making call from USA to </w:t>
            </w:r>
            <w:r w:rsidRPr="046128A1" w:rsidR="71EBCC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340" w:type="dxa"/>
            <w:tcMar/>
          </w:tcPr>
          <w:p w:rsidR="6AB19488" w:rsidP="6AB19488" w:rsidRDefault="6AB19488" w14:paraId="4F699546" w14:textId="71571979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2340" w:type="dxa"/>
            <w:tcMar/>
          </w:tcPr>
          <w:p w:rsidR="442F6426" w:rsidP="046128A1" w:rsidRDefault="442F6426" w14:paraId="25E50D98" w14:textId="25BE0D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046128A1" w:rsidR="551D82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USA (as the subscriber is in US</w:t>
            </w:r>
            <w:r w:rsidRPr="046128A1" w:rsidR="181C82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network</w:t>
            </w:r>
            <w:r w:rsidRPr="046128A1" w:rsidR="1C3DFA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– so it can be assumed</w:t>
            </w:r>
            <w:r w:rsidRPr="046128A1" w:rsidR="551D82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Mar/>
          </w:tcPr>
          <w:p w:rsidR="6AB19488" w:rsidP="6AB19488" w:rsidRDefault="6AB19488" w14:paraId="6D03527E" w14:textId="44E4320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046128A1" w:rsidR="1720E4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E.194 format derived (</w:t>
            </w:r>
            <w:r w:rsidRPr="046128A1" w:rsidR="7AB5FE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India</w:t>
            </w:r>
            <w:r w:rsidRPr="046128A1" w:rsidR="1720E4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)</w:t>
            </w:r>
          </w:p>
        </w:tc>
      </w:tr>
      <w:tr w:rsidR="6AB19488" w:rsidTr="046128A1" w14:paraId="51F49A35">
        <w:trPr>
          <w:trHeight w:val="300"/>
        </w:trPr>
        <w:tc>
          <w:tcPr>
            <w:tcW w:w="2340" w:type="dxa"/>
            <w:tcMar/>
          </w:tcPr>
          <w:p w:rsidR="7C2684B2" w:rsidP="046128A1" w:rsidRDefault="7C2684B2" w14:paraId="65F4FB62" w14:textId="776C76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046128A1" w:rsidR="5B06B6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Receiving call from </w:t>
            </w:r>
            <w:r w:rsidRPr="046128A1" w:rsidR="5EDEEC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340" w:type="dxa"/>
            <w:tcMar/>
          </w:tcPr>
          <w:p w:rsidR="7C2684B2" w:rsidP="6AB19488" w:rsidRDefault="7C2684B2" w14:paraId="074D6C47" w14:textId="7C1553E0">
            <w:pPr>
              <w:pStyle w:val="Normal"/>
              <w:rPr>
                <w:rFonts w:ascii="Calibri" w:hAnsi="Calibri" w:eastAsia="Calibri" w:cs="Calibri"/>
              </w:rPr>
            </w:pPr>
            <w:r w:rsidRPr="6AB19488" w:rsidR="7C2684B2"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2340" w:type="dxa"/>
            <w:tcMar/>
          </w:tcPr>
          <w:p w:rsidR="05DEF155" w:rsidP="6AB19488" w:rsidRDefault="05DEF155" w14:paraId="4742CAED" w14:textId="63AC36F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046128A1" w:rsidR="7A7F3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E.194 format derived (</w:t>
            </w:r>
            <w:r w:rsidRPr="046128A1" w:rsidR="7C0A40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India</w:t>
            </w:r>
            <w:r w:rsidRPr="046128A1" w:rsidR="7A7F3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)</w:t>
            </w:r>
          </w:p>
        </w:tc>
        <w:tc>
          <w:tcPr>
            <w:tcW w:w="2340" w:type="dxa"/>
            <w:tcMar/>
          </w:tcPr>
          <w:p w:rsidR="05DEF155" w:rsidP="046128A1" w:rsidRDefault="05DEF155" w14:paraId="6E13D2DD" w14:textId="7C6554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046128A1" w:rsidR="7A7F3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USA (as the subscriber is in US network</w:t>
            </w:r>
            <w:r w:rsidRPr="046128A1" w:rsidR="1C4B4F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– So it can be assumed</w:t>
            </w:r>
            <w:r w:rsidRPr="046128A1" w:rsidR="7A7F36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)</w:t>
            </w:r>
          </w:p>
        </w:tc>
      </w:tr>
    </w:tbl>
    <w:p w:rsidR="6AB19488" w:rsidP="6AB19488" w:rsidRDefault="6AB19488" w14:paraId="6BB67662" w14:textId="1C34F587">
      <w:pPr>
        <w:rPr>
          <w:rFonts w:ascii="Calibri" w:hAnsi="Calibri" w:eastAsia="Calibri" w:cs="Calibri"/>
        </w:rPr>
      </w:pPr>
    </w:p>
    <w:p w:rsidR="3C859AA5" w:rsidP="6AB19488" w:rsidRDefault="3C859AA5" w14:paraId="089D2DEB" w14:textId="11C44E37">
      <w:pPr>
        <w:rPr>
          <w:rFonts w:ascii="Calibri" w:hAnsi="Calibri" w:eastAsia="Calibri" w:cs="Calibri"/>
          <w:b w:val="1"/>
          <w:bCs w:val="1"/>
        </w:rPr>
      </w:pPr>
      <w:r w:rsidRPr="6AB19488" w:rsidR="3C859AA5">
        <w:rPr>
          <w:rFonts w:ascii="Calibri" w:hAnsi="Calibri" w:eastAsia="Calibri" w:cs="Calibri"/>
          <w:b w:val="1"/>
          <w:bCs w:val="1"/>
        </w:rPr>
        <w:t>Open Item:</w:t>
      </w:r>
    </w:p>
    <w:p w:rsidR="3C859AA5" w:rsidP="6AB19488" w:rsidRDefault="3C859AA5" w14:paraId="389074C1" w14:textId="67DB4C98">
      <w:pPr>
        <w:pStyle w:val="ListParagraph"/>
        <w:numPr>
          <w:ilvl w:val="0"/>
          <w:numId w:val="3"/>
        </w:numPr>
        <w:rPr>
          <w:rFonts w:ascii="Calibri" w:hAnsi="Calibri" w:eastAsia="Calibri" w:cs="Calibri"/>
        </w:rPr>
      </w:pPr>
      <w:r w:rsidRPr="046128A1" w:rsidR="6D8D92BB">
        <w:rPr>
          <w:rFonts w:ascii="Calibri" w:hAnsi="Calibri" w:eastAsia="Calibri" w:cs="Calibri"/>
          <w:highlight w:val="yellow"/>
        </w:rPr>
        <w:t>Cannot differentiate between US and NANP (North America Non-Participating) Countries as the internation</w:t>
      </w:r>
      <w:r w:rsidRPr="046128A1" w:rsidR="03758082">
        <w:rPr>
          <w:rFonts w:ascii="Calibri" w:hAnsi="Calibri" w:eastAsia="Calibri" w:cs="Calibri"/>
          <w:highlight w:val="yellow"/>
        </w:rPr>
        <w:t>al</w:t>
      </w:r>
      <w:r w:rsidRPr="046128A1" w:rsidR="6D8D92BB">
        <w:rPr>
          <w:rFonts w:ascii="Calibri" w:hAnsi="Calibri" w:eastAsia="Calibri" w:cs="Calibri"/>
          <w:highlight w:val="yellow"/>
        </w:rPr>
        <w:t xml:space="preserve"> </w:t>
      </w:r>
      <w:r w:rsidRPr="046128A1" w:rsidR="49DADE25">
        <w:rPr>
          <w:rFonts w:ascii="Calibri" w:hAnsi="Calibri" w:eastAsia="Calibri" w:cs="Calibri"/>
          <w:highlight w:val="yellow"/>
        </w:rPr>
        <w:t>code will be +1</w:t>
      </w:r>
      <w:r w:rsidRPr="046128A1" w:rsidR="417CCD71">
        <w:rPr>
          <w:rFonts w:ascii="Calibri" w:hAnsi="Calibri" w:eastAsia="Calibri" w:cs="Calibri"/>
          <w:highlight w:val="yellow"/>
        </w:rPr>
        <w:t xml:space="preserve"> </w:t>
      </w:r>
      <w:r w:rsidRPr="046128A1" w:rsidR="417CCD71">
        <w:rPr>
          <w:rFonts w:ascii="Calibri" w:hAnsi="Calibri" w:eastAsia="Calibri" w:cs="Calibri"/>
          <w:b w:val="1"/>
          <w:bCs w:val="1"/>
        </w:rPr>
        <w:t>[Can be derived using the Area Code]</w:t>
      </w:r>
    </w:p>
    <w:p w:rsidR="19FBD257" w:rsidP="6AB19488" w:rsidRDefault="19FBD257" w14:paraId="5A8B0B2D" w14:textId="1EBB11F9">
      <w:pPr>
        <w:pStyle w:val="ListParagraph"/>
        <w:numPr>
          <w:ilvl w:val="0"/>
          <w:numId w:val="3"/>
        </w:numPr>
        <w:rPr>
          <w:rFonts w:ascii="Calibri" w:hAnsi="Calibri" w:eastAsia="Calibri" w:cs="Calibri"/>
        </w:rPr>
      </w:pPr>
      <w:r w:rsidRPr="6AB19488" w:rsidR="19FBD257">
        <w:rPr>
          <w:rFonts w:ascii="Calibri" w:hAnsi="Calibri" w:eastAsia="Calibri" w:cs="Calibri"/>
        </w:rPr>
        <w:t xml:space="preserve">Need to </w:t>
      </w:r>
      <w:r w:rsidRPr="6AB19488" w:rsidR="7A5888B2">
        <w:rPr>
          <w:rFonts w:ascii="Calibri" w:hAnsi="Calibri" w:eastAsia="Calibri" w:cs="Calibri"/>
        </w:rPr>
        <w:t xml:space="preserve">determine </w:t>
      </w:r>
      <w:r w:rsidRPr="6AB19488" w:rsidR="19FBD257">
        <w:rPr>
          <w:rFonts w:ascii="Calibri" w:hAnsi="Calibri" w:eastAsia="Calibri" w:cs="Calibri"/>
        </w:rPr>
        <w:t>the impacts to portal and reporting</w:t>
      </w:r>
    </w:p>
    <w:p w:rsidR="7E721F32" w:rsidP="6AB19488" w:rsidRDefault="7E721F32" w14:paraId="1272E549" w14:textId="3B9F06EE">
      <w:pPr>
        <w:rPr>
          <w:rFonts w:ascii="Calibri" w:hAnsi="Calibri" w:eastAsia="Calibri" w:cs="Calibri"/>
          <w:sz w:val="36"/>
          <w:szCs w:val="36"/>
        </w:rPr>
      </w:pPr>
      <w:r w:rsidRPr="6AB19488" w:rsidR="7E721F32">
        <w:rPr>
          <w:rFonts w:ascii="Calibri" w:hAnsi="Calibri" w:eastAsia="Calibri" w:cs="Calibri"/>
          <w:sz w:val="36"/>
          <w:szCs w:val="36"/>
        </w:rPr>
        <w:t>International Roaming calls:</w:t>
      </w:r>
    </w:p>
    <w:p w:rsidR="40051E55" w:rsidP="6AB19488" w:rsidRDefault="40051E55" w14:paraId="2BF85FAA" w14:textId="0C8F8FE1">
      <w:pPr>
        <w:rPr>
          <w:rFonts w:ascii="Calibri" w:hAnsi="Calibri" w:eastAsia="Calibri" w:cs="Calibri"/>
        </w:rPr>
      </w:pPr>
      <w:r w:rsidRPr="6AB19488" w:rsidR="40051E55">
        <w:rPr>
          <w:rFonts w:ascii="Calibri" w:hAnsi="Calibri" w:eastAsia="Calibri" w:cs="Calibri"/>
          <w:b w:val="1"/>
          <w:bCs w:val="1"/>
        </w:rPr>
        <w:t>Issue</w:t>
      </w:r>
      <w:r w:rsidRPr="6AB19488" w:rsidR="40051E55">
        <w:rPr>
          <w:rFonts w:ascii="Calibri" w:hAnsi="Calibri" w:eastAsia="Calibri" w:cs="Calibri"/>
        </w:rPr>
        <w:t xml:space="preserve">: Unable to </w:t>
      </w:r>
      <w:r w:rsidRPr="6AB19488" w:rsidR="40051E55">
        <w:rPr>
          <w:rFonts w:ascii="Calibri" w:hAnsi="Calibri" w:eastAsia="Calibri" w:cs="Calibri"/>
        </w:rPr>
        <w:t>determine</w:t>
      </w:r>
      <w:r w:rsidRPr="6AB19488" w:rsidR="40051E55">
        <w:rPr>
          <w:rFonts w:ascii="Calibri" w:hAnsi="Calibri" w:eastAsia="Calibri" w:cs="Calibri"/>
        </w:rPr>
        <w:t xml:space="preserve"> the Call Origin &amp; Destination which is required by the biller for calculating the charge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0"/>
        <w:gridCol w:w="2370"/>
        <w:gridCol w:w="2298"/>
        <w:gridCol w:w="2532"/>
      </w:tblGrid>
      <w:tr w:rsidR="6AB19488" w:rsidTr="6AB19488" w14:paraId="54EFB522">
        <w:trPr>
          <w:trHeight w:val="300"/>
        </w:trPr>
        <w:tc>
          <w:tcPr>
            <w:tcW w:w="2160" w:type="dxa"/>
            <w:shd w:val="clear" w:color="auto" w:fill="0070C0"/>
            <w:tcMar/>
          </w:tcPr>
          <w:p w:rsidR="6AB19488" w:rsidP="6AB19488" w:rsidRDefault="6AB19488" w14:paraId="71AD04A3" w14:textId="38D48160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TMO</w:t>
            </w: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:</w:t>
            </w: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 xml:space="preserve"> CDR Fields</w:t>
            </w:r>
          </w:p>
        </w:tc>
        <w:tc>
          <w:tcPr>
            <w:tcW w:w="2370" w:type="dxa"/>
            <w:shd w:val="clear" w:color="auto" w:fill="0070C0"/>
            <w:tcMar/>
          </w:tcPr>
          <w:p w:rsidR="6696DD9D" w:rsidP="6AB19488" w:rsidRDefault="6696DD9D" w14:paraId="58C4F45A" w14:textId="3E1D02EB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696DD9D">
              <w:rPr>
                <w:rFonts w:ascii="Calibri" w:hAnsi="Calibri" w:eastAsia="Calibri" w:cs="Calibri"/>
                <w:b w:val="1"/>
                <w:bCs w:val="1"/>
              </w:rPr>
              <w:t>Calling fr</w:t>
            </w:r>
            <w:r w:rsidRPr="6AB19488" w:rsidR="32768E08">
              <w:rPr>
                <w:rFonts w:ascii="Calibri" w:hAnsi="Calibri" w:eastAsia="Calibri" w:cs="Calibri"/>
                <w:b w:val="1"/>
                <w:bCs w:val="1"/>
              </w:rPr>
              <w:t xml:space="preserve">om Dubai </w:t>
            </w:r>
            <w:r w:rsidRPr="6AB19488" w:rsidR="4D569A5B">
              <w:rPr>
                <w:rFonts w:ascii="Calibri" w:hAnsi="Calibri" w:eastAsia="Calibri" w:cs="Calibri"/>
                <w:b w:val="1"/>
                <w:bCs w:val="1"/>
              </w:rPr>
              <w:t xml:space="preserve">to </w:t>
            </w:r>
            <w:r w:rsidRPr="6AB19488" w:rsidR="0170CAC8">
              <w:rPr>
                <w:rFonts w:ascii="Calibri" w:hAnsi="Calibri" w:eastAsia="Calibri" w:cs="Calibri"/>
                <w:b w:val="1"/>
                <w:bCs w:val="1"/>
              </w:rPr>
              <w:t>Local UAE Number</w:t>
            </w:r>
          </w:p>
        </w:tc>
        <w:tc>
          <w:tcPr>
            <w:tcW w:w="2298" w:type="dxa"/>
            <w:shd w:val="clear" w:color="auto" w:fill="0070C0"/>
            <w:tcMar/>
          </w:tcPr>
          <w:p w:rsidR="4D569A5B" w:rsidP="6AB19488" w:rsidRDefault="4D569A5B" w14:paraId="31107375" w14:textId="4B7F3544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4D569A5B">
              <w:rPr>
                <w:rFonts w:ascii="Calibri" w:hAnsi="Calibri" w:eastAsia="Calibri" w:cs="Calibri"/>
                <w:b w:val="1"/>
                <w:bCs w:val="1"/>
              </w:rPr>
              <w:t>Call</w:t>
            </w:r>
            <w:r w:rsidRPr="6AB19488" w:rsidR="44FF7022">
              <w:rPr>
                <w:rFonts w:ascii="Calibri" w:hAnsi="Calibri" w:eastAsia="Calibri" w:cs="Calibri"/>
                <w:b w:val="1"/>
                <w:bCs w:val="1"/>
              </w:rPr>
              <w:t xml:space="preserve">ing from </w:t>
            </w:r>
            <w:r w:rsidRPr="6AB19488" w:rsidR="51E0901A">
              <w:rPr>
                <w:rFonts w:ascii="Calibri" w:hAnsi="Calibri" w:eastAsia="Calibri" w:cs="Calibri"/>
                <w:b w:val="1"/>
                <w:bCs w:val="1"/>
              </w:rPr>
              <w:t>Dubai</w:t>
            </w:r>
            <w:r w:rsidRPr="6AB19488" w:rsidR="4D569A5B">
              <w:rPr>
                <w:rFonts w:ascii="Calibri" w:hAnsi="Calibri" w:eastAsia="Calibri" w:cs="Calibri"/>
                <w:b w:val="1"/>
                <w:bCs w:val="1"/>
              </w:rPr>
              <w:t xml:space="preserve"> </w:t>
            </w:r>
            <w:r w:rsidRPr="6AB19488" w:rsidR="4D569A5B">
              <w:rPr>
                <w:rFonts w:ascii="Calibri" w:hAnsi="Calibri" w:eastAsia="Calibri" w:cs="Calibri"/>
                <w:b w:val="1"/>
                <w:bCs w:val="1"/>
              </w:rPr>
              <w:t>to India</w:t>
            </w:r>
          </w:p>
        </w:tc>
        <w:tc>
          <w:tcPr>
            <w:tcW w:w="2532" w:type="dxa"/>
            <w:shd w:val="clear" w:color="auto" w:fill="0070C0"/>
            <w:tcMar/>
          </w:tcPr>
          <w:p w:rsidR="46003FEB" w:rsidP="6AB19488" w:rsidRDefault="46003FEB" w14:paraId="46FC783E" w14:textId="29F422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46003FEB">
              <w:rPr>
                <w:rFonts w:ascii="Calibri" w:hAnsi="Calibri" w:eastAsia="Calibri" w:cs="Calibri"/>
                <w:b w:val="1"/>
                <w:bCs w:val="1"/>
              </w:rPr>
              <w:t>Calling from Dubai to USA</w:t>
            </w:r>
          </w:p>
        </w:tc>
      </w:tr>
      <w:tr w:rsidR="6AB19488" w:rsidTr="6AB19488" w14:paraId="5D41F8BD">
        <w:trPr>
          <w:trHeight w:val="300"/>
        </w:trPr>
        <w:tc>
          <w:tcPr>
            <w:tcW w:w="2160" w:type="dxa"/>
            <w:tcMar/>
          </w:tcPr>
          <w:p w:rsidR="3E189609" w:rsidP="6AB19488" w:rsidRDefault="3E189609" w14:paraId="6EB7177E" w14:textId="17D14C6A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E189609">
              <w:rPr>
                <w:rFonts w:ascii="Calibri" w:hAnsi="Calibri" w:eastAsia="Calibri" w:cs="Calibri"/>
                <w:sz w:val="22"/>
                <w:szCs w:val="22"/>
              </w:rPr>
              <w:t>Record Type</w:t>
            </w:r>
          </w:p>
        </w:tc>
        <w:tc>
          <w:tcPr>
            <w:tcW w:w="2370" w:type="dxa"/>
            <w:tcMar/>
          </w:tcPr>
          <w:p w:rsidR="3E189609" w:rsidP="6AB19488" w:rsidRDefault="3E189609" w14:paraId="3F69A24A" w14:textId="45CC85A0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E189609"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298" w:type="dxa"/>
            <w:tcMar/>
          </w:tcPr>
          <w:p w:rsidR="512D2086" w:rsidP="6AB19488" w:rsidRDefault="512D2086" w14:paraId="6D2CEE5E" w14:textId="653E47B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12D2086"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532" w:type="dxa"/>
            <w:tcMar/>
          </w:tcPr>
          <w:p w:rsidR="37C9C2FB" w:rsidP="6AB19488" w:rsidRDefault="37C9C2FB" w14:paraId="2AFFCF74" w14:textId="2DDAF2F7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7C9C2FB"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</w:tr>
      <w:tr w:rsidR="6AB19488" w:rsidTr="6AB19488" w14:paraId="2FEB8E07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2AA8F68A" w14:textId="3972C31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MSISDN</w:t>
            </w:r>
          </w:p>
        </w:tc>
        <w:tc>
          <w:tcPr>
            <w:tcW w:w="2370" w:type="dxa"/>
            <w:tcMar/>
          </w:tcPr>
          <w:p w:rsidR="6AB19488" w:rsidP="6AB19488" w:rsidRDefault="6AB19488" w14:paraId="6C7B5AAD" w14:textId="444DC9D4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 xml:space="preserve"> 6824747607</w:t>
            </w:r>
          </w:p>
        </w:tc>
        <w:tc>
          <w:tcPr>
            <w:tcW w:w="2298" w:type="dxa"/>
            <w:tcMar/>
          </w:tcPr>
          <w:p w:rsidR="6AB19488" w:rsidP="6AB19488" w:rsidRDefault="6AB19488" w14:paraId="7E6A550B" w14:textId="7777295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532" w:type="dxa"/>
            <w:tcMar/>
          </w:tcPr>
          <w:p w:rsidR="6AB19488" w:rsidP="6AB19488" w:rsidRDefault="6AB19488" w14:paraId="579DF884" w14:textId="149BCD06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6824747607</w:t>
            </w:r>
          </w:p>
        </w:tc>
      </w:tr>
      <w:tr w:rsidR="6AB19488" w:rsidTr="6AB19488" w14:paraId="6912B631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0DB68188" w14:textId="010D8D8B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TN</w:t>
            </w:r>
          </w:p>
        </w:tc>
        <w:tc>
          <w:tcPr>
            <w:tcW w:w="2370" w:type="dxa"/>
            <w:tcMar/>
          </w:tcPr>
          <w:p w:rsidR="654F8166" w:rsidP="6AB19488" w:rsidRDefault="654F8166" w14:paraId="7C20FB3F" w14:textId="0730BA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54F8166">
              <w:rPr>
                <w:rFonts w:ascii="Calibri" w:hAnsi="Calibri" w:eastAsia="Calibri" w:cs="Calibri"/>
                <w:sz w:val="22"/>
                <w:szCs w:val="22"/>
              </w:rPr>
              <w:t>UAE dialed number (E164 format)</w:t>
            </w:r>
          </w:p>
        </w:tc>
        <w:tc>
          <w:tcPr>
            <w:tcW w:w="2298" w:type="dxa"/>
            <w:tcMar/>
          </w:tcPr>
          <w:p w:rsidR="62F91E18" w:rsidP="6AB19488" w:rsidRDefault="62F91E18" w14:paraId="19715AF6" w14:textId="265CB6DE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2F91E18">
              <w:rPr>
                <w:rFonts w:ascii="Calibri" w:hAnsi="Calibri" w:eastAsia="Calibri" w:cs="Calibri"/>
                <w:sz w:val="22"/>
                <w:szCs w:val="22"/>
              </w:rPr>
              <w:t>Indian Number (E164 Format)</w:t>
            </w:r>
          </w:p>
        </w:tc>
        <w:tc>
          <w:tcPr>
            <w:tcW w:w="2532" w:type="dxa"/>
            <w:tcMar/>
          </w:tcPr>
          <w:p w:rsidR="55B82896" w:rsidP="6AB19488" w:rsidRDefault="55B82896" w14:paraId="69F816C6" w14:textId="43DCD8B1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5B82896">
              <w:rPr>
                <w:rFonts w:ascii="Calibri" w:hAnsi="Calibri" w:eastAsia="Calibri" w:cs="Calibri"/>
                <w:sz w:val="22"/>
                <w:szCs w:val="22"/>
              </w:rPr>
              <w:t>Calling Party number (US number)</w:t>
            </w:r>
          </w:p>
        </w:tc>
      </w:tr>
      <w:tr w:rsidR="6AB19488" w:rsidTr="6AB19488" w14:paraId="2AA871F3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29FB2211" w14:textId="3376B13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Place</w:t>
            </w:r>
          </w:p>
        </w:tc>
        <w:tc>
          <w:tcPr>
            <w:tcW w:w="2370" w:type="dxa"/>
            <w:tcMar/>
          </w:tcPr>
          <w:p w:rsidR="6AB19488" w:rsidP="6AB19488" w:rsidRDefault="6AB19488" w14:paraId="48DAB384" w14:textId="6C342360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2298" w:type="dxa"/>
            <w:tcMar/>
          </w:tcPr>
          <w:p w:rsidR="76688625" w:rsidP="6AB19488" w:rsidRDefault="76688625" w14:paraId="5E82DA51" w14:textId="18E642B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76688625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2532" w:type="dxa"/>
            <w:tcMar/>
          </w:tcPr>
          <w:p w:rsidR="4B1BCBD1" w:rsidP="6AB19488" w:rsidRDefault="4B1BCBD1" w14:paraId="3CD0F849" w14:textId="63CAFA29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4B1BCBD1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</w:tr>
      <w:tr w:rsidR="6AB19488" w:rsidTr="6AB19488" w14:paraId="68C5BEB3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0651503F" w14:textId="67AF5CC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Region</w:t>
            </w:r>
          </w:p>
        </w:tc>
        <w:tc>
          <w:tcPr>
            <w:tcW w:w="2370" w:type="dxa"/>
            <w:tcMar/>
          </w:tcPr>
          <w:p w:rsidR="6AB19488" w:rsidP="6AB19488" w:rsidRDefault="6AB19488" w14:paraId="6260A65D" w14:textId="10D4F61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2298" w:type="dxa"/>
            <w:tcMar/>
          </w:tcPr>
          <w:p w:rsidR="2C7106D7" w:rsidP="6AB19488" w:rsidRDefault="2C7106D7" w14:paraId="5AC1C3FC" w14:textId="731E82AF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C7106D7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  <w:tc>
          <w:tcPr>
            <w:tcW w:w="2532" w:type="dxa"/>
            <w:tcMar/>
          </w:tcPr>
          <w:p w:rsidR="11E19143" w:rsidP="6AB19488" w:rsidRDefault="11E19143" w14:paraId="024EFE3E" w14:textId="43E58260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11E19143">
              <w:rPr>
                <w:rFonts w:ascii="Calibri" w:hAnsi="Calibri" w:eastAsia="Calibri" w:cs="Calibri"/>
                <w:sz w:val="22"/>
                <w:szCs w:val="22"/>
              </w:rPr>
              <w:t>null</w:t>
            </w:r>
          </w:p>
        </w:tc>
      </w:tr>
      <w:tr w:rsidR="6AB19488" w:rsidTr="6AB19488" w14:paraId="46B8AEB0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13E88EE1" w14:textId="7237194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Direction</w:t>
            </w:r>
          </w:p>
        </w:tc>
        <w:tc>
          <w:tcPr>
            <w:tcW w:w="2370" w:type="dxa"/>
            <w:tcMar/>
          </w:tcPr>
          <w:p w:rsidR="6AB19488" w:rsidP="6AB19488" w:rsidRDefault="6AB19488" w14:paraId="12ABF69D" w14:textId="728FFC5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0</w:t>
            </w:r>
          </w:p>
        </w:tc>
        <w:tc>
          <w:tcPr>
            <w:tcW w:w="2298" w:type="dxa"/>
            <w:tcMar/>
          </w:tcPr>
          <w:p w:rsidR="30328817" w:rsidP="6AB19488" w:rsidRDefault="30328817" w14:paraId="5960A478" w14:textId="36C4D85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0328817">
              <w:rPr>
                <w:rFonts w:ascii="Calibri" w:hAnsi="Calibri" w:eastAsia="Calibri" w:cs="Calibri"/>
                <w:sz w:val="22"/>
                <w:szCs w:val="22"/>
              </w:rPr>
              <w:t>0</w:t>
            </w:r>
          </w:p>
        </w:tc>
        <w:tc>
          <w:tcPr>
            <w:tcW w:w="2532" w:type="dxa"/>
            <w:tcMar/>
          </w:tcPr>
          <w:p w:rsidR="17145658" w:rsidP="6AB19488" w:rsidRDefault="17145658" w14:paraId="3BBE6A1F" w14:textId="6E6112A1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17145658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6AB19488" w:rsidTr="6AB19488" w14:paraId="51A23DA6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59600438" w14:textId="50C3733E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PLMN Code</w:t>
            </w:r>
          </w:p>
        </w:tc>
        <w:tc>
          <w:tcPr>
            <w:tcW w:w="2370" w:type="dxa"/>
            <w:tcMar/>
          </w:tcPr>
          <w:p w:rsidR="4C8301E4" w:rsidP="6AB19488" w:rsidRDefault="4C8301E4" w14:paraId="2E506F02" w14:textId="457558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4C8301E4">
              <w:rPr>
                <w:rFonts w:ascii="Calibri" w:hAnsi="Calibri" w:eastAsia="Calibri" w:cs="Calibri"/>
                <w:sz w:val="22"/>
                <w:szCs w:val="22"/>
              </w:rPr>
              <w:t>UAE</w:t>
            </w:r>
            <w:r w:rsidRPr="6AB19488" w:rsidR="2FF9702E">
              <w:rPr>
                <w:rFonts w:ascii="Calibri" w:hAnsi="Calibri" w:eastAsia="Calibri" w:cs="Calibri"/>
                <w:sz w:val="22"/>
                <w:szCs w:val="22"/>
              </w:rPr>
              <w:t xml:space="preserve"> PLMN Code</w:t>
            </w:r>
          </w:p>
        </w:tc>
        <w:tc>
          <w:tcPr>
            <w:tcW w:w="2298" w:type="dxa"/>
            <w:tcMar/>
          </w:tcPr>
          <w:p w:rsidR="2B8228FE" w:rsidP="6AB19488" w:rsidRDefault="2B8228FE" w14:paraId="31E89909" w14:textId="404CC153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2B8228FE">
              <w:rPr>
                <w:rFonts w:ascii="Calibri" w:hAnsi="Calibri" w:eastAsia="Calibri" w:cs="Calibri"/>
                <w:sz w:val="22"/>
                <w:szCs w:val="22"/>
              </w:rPr>
              <w:t>UAE</w:t>
            </w:r>
            <w:r w:rsidRPr="6AB19488" w:rsidR="5CDFCC4D">
              <w:rPr>
                <w:rFonts w:ascii="Calibri" w:hAnsi="Calibri" w:eastAsia="Calibri" w:cs="Calibri"/>
                <w:sz w:val="22"/>
                <w:szCs w:val="22"/>
              </w:rPr>
              <w:t xml:space="preserve"> PLMN Code</w:t>
            </w:r>
          </w:p>
        </w:tc>
        <w:tc>
          <w:tcPr>
            <w:tcW w:w="2532" w:type="dxa"/>
            <w:tcMar/>
          </w:tcPr>
          <w:p w:rsidR="5CDFCC4D" w:rsidP="6AB19488" w:rsidRDefault="5CDFCC4D" w14:paraId="6199F004" w14:textId="609BC4EF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5CDFCC4D">
              <w:rPr>
                <w:rFonts w:ascii="Calibri" w:hAnsi="Calibri" w:eastAsia="Calibri" w:cs="Calibri"/>
                <w:sz w:val="22"/>
                <w:szCs w:val="22"/>
              </w:rPr>
              <w:t>UAE PLMN Code</w:t>
            </w:r>
          </w:p>
        </w:tc>
      </w:tr>
      <w:tr w:rsidR="6AB19488" w:rsidTr="6AB19488" w14:paraId="6751440E">
        <w:trPr>
          <w:trHeight w:val="300"/>
        </w:trPr>
        <w:tc>
          <w:tcPr>
            <w:tcW w:w="2160" w:type="dxa"/>
            <w:tcMar/>
          </w:tcPr>
          <w:p w:rsidR="6AB19488" w:rsidP="6AB19488" w:rsidRDefault="6AB19488" w14:paraId="1ACD656E" w14:textId="1E65C6F3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Country Name</w:t>
            </w:r>
          </w:p>
        </w:tc>
        <w:tc>
          <w:tcPr>
            <w:tcW w:w="2370" w:type="dxa"/>
            <w:tcMar/>
          </w:tcPr>
          <w:p w:rsidR="3A4C5E3D" w:rsidP="6AB19488" w:rsidRDefault="3A4C5E3D" w14:paraId="68288D31" w14:textId="7C5AB8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3A4C5E3D">
              <w:rPr>
                <w:rFonts w:ascii="Calibri" w:hAnsi="Calibri" w:eastAsia="Calibri" w:cs="Calibri"/>
                <w:sz w:val="22"/>
                <w:szCs w:val="22"/>
              </w:rPr>
              <w:t>United Arab Emirates</w:t>
            </w:r>
          </w:p>
        </w:tc>
        <w:tc>
          <w:tcPr>
            <w:tcW w:w="2298" w:type="dxa"/>
            <w:tcMar/>
          </w:tcPr>
          <w:p w:rsidR="67FA19D1" w:rsidP="6AB19488" w:rsidRDefault="67FA19D1" w14:paraId="63DB90B1" w14:textId="49C155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7FA19D1">
              <w:rPr>
                <w:rFonts w:ascii="Calibri" w:hAnsi="Calibri" w:eastAsia="Calibri" w:cs="Calibri"/>
                <w:sz w:val="22"/>
                <w:szCs w:val="22"/>
              </w:rPr>
              <w:t>United Arab Emirates</w:t>
            </w:r>
          </w:p>
        </w:tc>
        <w:tc>
          <w:tcPr>
            <w:tcW w:w="2532" w:type="dxa"/>
            <w:tcMar/>
          </w:tcPr>
          <w:p w:rsidR="6AFD4D1A" w:rsidP="6AB19488" w:rsidRDefault="6AFD4D1A" w14:paraId="1C1C2B81" w14:textId="6B38301D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FD4D1A">
              <w:rPr>
                <w:rFonts w:ascii="Calibri" w:hAnsi="Calibri" w:eastAsia="Calibri" w:cs="Calibri"/>
                <w:sz w:val="22"/>
                <w:szCs w:val="22"/>
              </w:rPr>
              <w:t>United Arab Emirates</w:t>
            </w:r>
          </w:p>
        </w:tc>
      </w:tr>
    </w:tbl>
    <w:p w:rsidR="6AB19488" w:rsidP="6AB19488" w:rsidRDefault="6AB19488" w14:paraId="44FBBEC5" w14:textId="7B3F3474">
      <w:pPr>
        <w:rPr>
          <w:rFonts w:ascii="Calibri" w:hAnsi="Calibri" w:eastAsia="Calibri" w:cs="Calibri"/>
          <w:sz w:val="24"/>
          <w:szCs w:val="24"/>
        </w:rPr>
      </w:pPr>
    </w:p>
    <w:p w:rsidR="4D8D8DE4" w:rsidP="6AB19488" w:rsidRDefault="4D8D8DE4" w14:paraId="36665592" w14:textId="48B1BBDC">
      <w:p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AB19488" w:rsidR="4D8D8DE4">
        <w:rPr>
          <w:rFonts w:ascii="Calibri" w:hAnsi="Calibri" w:eastAsia="Calibri" w:cs="Calibri"/>
          <w:b w:val="1"/>
          <w:bCs w:val="1"/>
          <w:sz w:val="24"/>
          <w:szCs w:val="24"/>
        </w:rPr>
        <w:t>Solution: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B19488" w:rsidTr="046128A1" w14:paraId="668D1FC6">
        <w:trPr>
          <w:trHeight w:val="300"/>
        </w:trPr>
        <w:tc>
          <w:tcPr>
            <w:tcW w:w="2340" w:type="dxa"/>
            <w:shd w:val="clear" w:color="auto" w:fill="0070C0"/>
            <w:tcMar/>
          </w:tcPr>
          <w:p w:rsidR="5DED2FE8" w:rsidP="6AB19488" w:rsidRDefault="5DED2FE8" w14:paraId="64136EC5" w14:textId="0225B3DA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5DED2FE8">
              <w:rPr>
                <w:rFonts w:ascii="Calibri" w:hAnsi="Calibri" w:eastAsia="Calibri" w:cs="Calibri"/>
                <w:b w:val="1"/>
                <w:bCs w:val="1"/>
              </w:rPr>
              <w:t>Roaming Calls</w:t>
            </w:r>
          </w:p>
        </w:tc>
        <w:tc>
          <w:tcPr>
            <w:tcW w:w="2340" w:type="dxa"/>
            <w:shd w:val="clear" w:color="auto" w:fill="0070C0"/>
            <w:tcMar/>
          </w:tcPr>
          <w:p w:rsidR="5DED2FE8" w:rsidP="6AB19488" w:rsidRDefault="5DED2FE8" w14:paraId="0596BCEE" w14:textId="7CA683AA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5DED2FE8">
              <w:rPr>
                <w:rFonts w:ascii="Calibri" w:hAnsi="Calibri" w:eastAsia="Calibri" w:cs="Calibri"/>
                <w:b w:val="1"/>
                <w:bCs w:val="1"/>
              </w:rPr>
              <w:t>Call Direction</w:t>
            </w:r>
          </w:p>
        </w:tc>
        <w:tc>
          <w:tcPr>
            <w:tcW w:w="2340" w:type="dxa"/>
            <w:shd w:val="clear" w:color="auto" w:fill="0070C0"/>
            <w:tcMar/>
          </w:tcPr>
          <w:p w:rsidR="5DED2FE8" w:rsidP="6AB19488" w:rsidRDefault="5DED2FE8" w14:paraId="71B504E9" w14:textId="108DDC42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5DED2FE8">
              <w:rPr>
                <w:rFonts w:ascii="Calibri" w:hAnsi="Calibri" w:eastAsia="Calibri" w:cs="Calibri"/>
                <w:b w:val="1"/>
                <w:bCs w:val="1"/>
              </w:rPr>
              <w:t>Origin</w:t>
            </w:r>
          </w:p>
        </w:tc>
        <w:tc>
          <w:tcPr>
            <w:tcW w:w="2340" w:type="dxa"/>
            <w:shd w:val="clear" w:color="auto" w:fill="0070C0"/>
            <w:tcMar/>
          </w:tcPr>
          <w:p w:rsidR="5DED2FE8" w:rsidP="6AB19488" w:rsidRDefault="5DED2FE8" w14:paraId="7FDEC656" w14:textId="4C37EABC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5DED2FE8">
              <w:rPr>
                <w:rFonts w:ascii="Calibri" w:hAnsi="Calibri" w:eastAsia="Calibri" w:cs="Calibri"/>
                <w:b w:val="1"/>
                <w:bCs w:val="1"/>
              </w:rPr>
              <w:t>Destination</w:t>
            </w:r>
          </w:p>
        </w:tc>
      </w:tr>
      <w:tr w:rsidR="6AB19488" w:rsidTr="046128A1" w14:paraId="604DD879">
        <w:trPr>
          <w:trHeight w:val="300"/>
        </w:trPr>
        <w:tc>
          <w:tcPr>
            <w:tcW w:w="2340" w:type="dxa"/>
            <w:tcMar/>
          </w:tcPr>
          <w:p w:rsidR="5DED2FE8" w:rsidP="6AB19488" w:rsidRDefault="5DED2FE8" w14:paraId="427BFB97" w14:textId="603BBBB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Calling from </w:t>
            </w: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Dubai-to-Dubai</w:t>
            </w: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Local Number</w:t>
            </w:r>
          </w:p>
        </w:tc>
        <w:tc>
          <w:tcPr>
            <w:tcW w:w="2340" w:type="dxa"/>
            <w:tcMar/>
          </w:tcPr>
          <w:p w:rsidR="5DED2FE8" w:rsidP="6AB19488" w:rsidRDefault="5DED2FE8" w14:paraId="0D4C4C6F" w14:textId="71571979">
            <w:pPr>
              <w:pStyle w:val="Normal"/>
              <w:rPr>
                <w:rFonts w:ascii="Calibri" w:hAnsi="Calibri" w:eastAsia="Calibri" w:cs="Calibri"/>
              </w:rPr>
            </w:pPr>
            <w:r w:rsidRPr="6AB19488" w:rsidR="5DED2FE8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2340" w:type="dxa"/>
            <w:tcMar/>
          </w:tcPr>
          <w:p w:rsidR="5DED2FE8" w:rsidP="6AB19488" w:rsidRDefault="5DED2FE8" w14:paraId="7F5FC76D" w14:textId="784A538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PLMN Code derived location</w:t>
            </w:r>
            <w:r w:rsidRPr="6AB19488" w:rsidR="50F6F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(UAE)</w:t>
            </w:r>
          </w:p>
        </w:tc>
        <w:tc>
          <w:tcPr>
            <w:tcW w:w="2340" w:type="dxa"/>
            <w:tcMar/>
          </w:tcPr>
          <w:p w:rsidR="5DED2FE8" w:rsidP="6AB19488" w:rsidRDefault="5DED2FE8" w14:paraId="1094EAC1" w14:textId="02C1B2F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E.194 format derived (UAE)</w:t>
            </w:r>
          </w:p>
        </w:tc>
      </w:tr>
      <w:tr w:rsidR="6AB19488" w:rsidTr="046128A1" w14:paraId="08D270E2">
        <w:trPr>
          <w:trHeight w:val="300"/>
        </w:trPr>
        <w:tc>
          <w:tcPr>
            <w:tcW w:w="2340" w:type="dxa"/>
            <w:tcMar/>
          </w:tcPr>
          <w:p w:rsidR="5DED2FE8" w:rsidP="6AB19488" w:rsidRDefault="5DED2FE8" w14:paraId="2CCD9477" w14:textId="43CB5345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Calling From Dubai to India</w:t>
            </w:r>
          </w:p>
        </w:tc>
        <w:tc>
          <w:tcPr>
            <w:tcW w:w="2340" w:type="dxa"/>
            <w:tcMar/>
          </w:tcPr>
          <w:p w:rsidR="5DED2FE8" w:rsidP="6AB19488" w:rsidRDefault="5DED2FE8" w14:paraId="4EDFDD95" w14:textId="7707D56C">
            <w:pPr>
              <w:pStyle w:val="Normal"/>
              <w:rPr>
                <w:rFonts w:ascii="Calibri" w:hAnsi="Calibri" w:eastAsia="Calibri" w:cs="Calibri"/>
              </w:rPr>
            </w:pPr>
            <w:r w:rsidRPr="6AB19488" w:rsidR="5DED2FE8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2340" w:type="dxa"/>
            <w:tcMar/>
          </w:tcPr>
          <w:p w:rsidR="5DED2FE8" w:rsidP="6AB19488" w:rsidRDefault="5DED2FE8" w14:paraId="42DE3679" w14:textId="169B9C2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PLMN Code derived location</w:t>
            </w:r>
            <w:r w:rsidRPr="6AB19488" w:rsidR="72ED82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(UAE)</w:t>
            </w:r>
          </w:p>
        </w:tc>
        <w:tc>
          <w:tcPr>
            <w:tcW w:w="2340" w:type="dxa"/>
            <w:tcMar/>
          </w:tcPr>
          <w:p w:rsidR="5DED2FE8" w:rsidP="6AB19488" w:rsidRDefault="5DED2FE8" w14:paraId="5AB7D9CD" w14:textId="6B5089FD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E.194 format derived (India)</w:t>
            </w:r>
          </w:p>
        </w:tc>
      </w:tr>
      <w:tr w:rsidR="6AB19488" w:rsidTr="046128A1" w14:paraId="6E75B54C">
        <w:trPr>
          <w:trHeight w:val="300"/>
        </w:trPr>
        <w:tc>
          <w:tcPr>
            <w:tcW w:w="2340" w:type="dxa"/>
            <w:tcMar/>
          </w:tcPr>
          <w:p w:rsidR="5DED2FE8" w:rsidP="6AB19488" w:rsidRDefault="5DED2FE8" w14:paraId="203EF669" w14:textId="367A8463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Calling From Dubai to USA</w:t>
            </w:r>
          </w:p>
        </w:tc>
        <w:tc>
          <w:tcPr>
            <w:tcW w:w="2340" w:type="dxa"/>
            <w:tcMar/>
          </w:tcPr>
          <w:p w:rsidR="5DED2FE8" w:rsidP="6AB19488" w:rsidRDefault="5DED2FE8" w14:paraId="3BEDA60C" w14:textId="6AF50615">
            <w:pPr>
              <w:pStyle w:val="Normal"/>
              <w:rPr>
                <w:rFonts w:ascii="Calibri" w:hAnsi="Calibri" w:eastAsia="Calibri" w:cs="Calibri"/>
              </w:rPr>
            </w:pPr>
            <w:r w:rsidRPr="046128A1" w:rsidR="528412D7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2340" w:type="dxa"/>
            <w:tcMar/>
          </w:tcPr>
          <w:p w:rsidR="5DED2FE8" w:rsidP="6AB19488" w:rsidRDefault="5DED2FE8" w14:paraId="012BB146" w14:textId="5C0159A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E.194 format derived (USA)</w:t>
            </w:r>
          </w:p>
        </w:tc>
        <w:tc>
          <w:tcPr>
            <w:tcW w:w="2340" w:type="dxa"/>
            <w:tcMar/>
          </w:tcPr>
          <w:p w:rsidR="5DED2FE8" w:rsidP="6AB19488" w:rsidRDefault="5DED2FE8" w14:paraId="1D9B694C" w14:textId="038E024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6AB19488" w:rsidR="5DED2F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PLMN Code derived location</w:t>
            </w:r>
            <w:r w:rsidRPr="6AB19488" w:rsidR="466CA9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(UAE)</w:t>
            </w:r>
          </w:p>
        </w:tc>
      </w:tr>
    </w:tbl>
    <w:p w:rsidR="6AB19488" w:rsidP="6AB19488" w:rsidRDefault="6AB19488" w14:paraId="3A942A42" w14:textId="17D9DDC9">
      <w:pPr>
        <w:rPr>
          <w:rFonts w:ascii="Calibri" w:hAnsi="Calibri" w:eastAsia="Calibri" w:cs="Calibri"/>
        </w:rPr>
      </w:pPr>
    </w:p>
    <w:p w:rsidR="0C9F0F24" w:rsidP="6AB19488" w:rsidRDefault="0C9F0F24" w14:paraId="7332107D" w14:textId="11C44E37">
      <w:pPr>
        <w:rPr>
          <w:rFonts w:ascii="Calibri" w:hAnsi="Calibri" w:eastAsia="Calibri" w:cs="Calibri"/>
          <w:b w:val="1"/>
          <w:bCs w:val="1"/>
        </w:rPr>
      </w:pPr>
      <w:r w:rsidRPr="6AB19488" w:rsidR="0C9F0F24">
        <w:rPr>
          <w:rFonts w:ascii="Calibri" w:hAnsi="Calibri" w:eastAsia="Calibri" w:cs="Calibri"/>
          <w:b w:val="1"/>
          <w:bCs w:val="1"/>
        </w:rPr>
        <w:t>Open Item:</w:t>
      </w:r>
    </w:p>
    <w:p w:rsidR="0C9F0F24" w:rsidP="6AB19488" w:rsidRDefault="0C9F0F24" w14:paraId="09DEEAC4" w14:textId="202288B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046128A1" w:rsidR="2E2D933F">
        <w:rPr>
          <w:rFonts w:ascii="Calibri" w:hAnsi="Calibri" w:eastAsia="Calibri" w:cs="Calibri"/>
          <w:highlight w:val="yellow"/>
        </w:rPr>
        <w:t>Cannot differentiate between US and NANP (North America Non-Participating) Countries as the international code will be +1</w:t>
      </w:r>
      <w:r w:rsidRPr="046128A1" w:rsidR="571D9298">
        <w:rPr>
          <w:rFonts w:ascii="Calibri" w:hAnsi="Calibri" w:eastAsia="Calibri" w:cs="Calibri"/>
        </w:rPr>
        <w:t xml:space="preserve"> </w:t>
      </w:r>
      <w:r w:rsidRPr="046128A1" w:rsidR="571D9298">
        <w:rPr>
          <w:rFonts w:ascii="Calibri" w:hAnsi="Calibri" w:eastAsia="Calibri" w:cs="Calibri"/>
          <w:b w:val="1"/>
          <w:bCs w:val="1"/>
        </w:rPr>
        <w:t>[Can be derived using the Area Code]</w:t>
      </w:r>
    </w:p>
    <w:p w:rsidR="194A204C" w:rsidP="6AB19488" w:rsidRDefault="194A204C" w14:paraId="594459D4" w14:textId="5156B24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6AB19488" w:rsidR="194A204C">
        <w:rPr>
          <w:rFonts w:ascii="Calibri" w:hAnsi="Calibri" w:eastAsia="Calibri" w:cs="Calibri"/>
        </w:rPr>
        <w:t xml:space="preserve">Need to </w:t>
      </w:r>
      <w:r w:rsidRPr="6AB19488" w:rsidR="194A204C">
        <w:rPr>
          <w:rFonts w:ascii="Calibri" w:hAnsi="Calibri" w:eastAsia="Calibri" w:cs="Calibri"/>
        </w:rPr>
        <w:t>determine</w:t>
      </w:r>
      <w:r w:rsidRPr="6AB19488" w:rsidR="194A204C">
        <w:rPr>
          <w:rFonts w:ascii="Calibri" w:hAnsi="Calibri" w:eastAsia="Calibri" w:cs="Calibri"/>
        </w:rPr>
        <w:t xml:space="preserve"> the impacts to portal and reporting</w:t>
      </w:r>
    </w:p>
    <w:p w:rsidR="6AB19488" w:rsidP="6AB19488" w:rsidRDefault="6AB19488" w14:paraId="78E60015" w14:textId="18340A4F">
      <w:pPr>
        <w:rPr>
          <w:rFonts w:ascii="Calibri" w:hAnsi="Calibri" w:eastAsia="Calibri" w:cs="Calibri"/>
        </w:rPr>
      </w:pPr>
    </w:p>
    <w:p w:rsidR="6AB19488" w:rsidP="6AB19488" w:rsidRDefault="6AB19488" w14:paraId="2891A523" w14:textId="7580B698">
      <w:pPr>
        <w:rPr>
          <w:rFonts w:ascii="Calibri" w:hAnsi="Calibri" w:eastAsia="Calibri" w:cs="Calibri"/>
        </w:rPr>
      </w:pPr>
    </w:p>
    <w:p w:rsidR="6AB19488" w:rsidP="6AB19488" w:rsidRDefault="6AB19488" w14:paraId="680D186F" w14:textId="61812462">
      <w:pPr>
        <w:rPr>
          <w:rFonts w:ascii="Calibri" w:hAnsi="Calibri" w:eastAsia="Calibri" w:cs="Calibri"/>
        </w:rPr>
      </w:pPr>
    </w:p>
    <w:p w:rsidR="6AB19488" w:rsidP="6AB19488" w:rsidRDefault="6AB19488" w14:paraId="03084B21" w14:textId="1281B823">
      <w:pPr>
        <w:rPr>
          <w:rFonts w:ascii="Calibri" w:hAnsi="Calibri" w:eastAsia="Calibri" w:cs="Calibri"/>
        </w:rPr>
      </w:pPr>
    </w:p>
    <w:p w:rsidR="6AB19488" w:rsidP="6AB19488" w:rsidRDefault="6AB19488" w14:paraId="3E62C9C0" w14:textId="0F00E8CA">
      <w:pPr>
        <w:rPr>
          <w:rFonts w:ascii="Calibri" w:hAnsi="Calibri" w:eastAsia="Calibri" w:cs="Calibri"/>
        </w:rPr>
      </w:pPr>
    </w:p>
    <w:p w:rsidR="6AB19488" w:rsidP="6AB19488" w:rsidRDefault="6AB19488" w14:paraId="3DD1AA9E" w14:textId="074078F9">
      <w:pPr>
        <w:rPr>
          <w:rFonts w:ascii="Calibri" w:hAnsi="Calibri" w:eastAsia="Calibri" w:cs="Calibri"/>
        </w:rPr>
      </w:pPr>
    </w:p>
    <w:p w:rsidR="194A204C" w:rsidP="6AB19488" w:rsidRDefault="194A204C" w14:paraId="1D889AFC" w14:textId="7C88A1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36"/>
          <w:szCs w:val="36"/>
        </w:rPr>
      </w:pPr>
      <w:r w:rsidRPr="6AB19488" w:rsidR="194A204C">
        <w:rPr>
          <w:rFonts w:ascii="Calibri" w:hAnsi="Calibri" w:eastAsia="Calibri" w:cs="Calibri"/>
          <w:sz w:val="36"/>
          <w:szCs w:val="36"/>
        </w:rPr>
        <w:t>Domestic Calls:</w:t>
      </w:r>
    </w:p>
    <w:p w:rsidR="194A204C" w:rsidP="6AB19488" w:rsidRDefault="194A204C" w14:paraId="43DFC64F" w14:textId="20F4E806">
      <w:pPr>
        <w:rPr>
          <w:rFonts w:ascii="Calibri" w:hAnsi="Calibri" w:eastAsia="Calibri" w:cs="Calibri"/>
        </w:rPr>
      </w:pPr>
      <w:r w:rsidRPr="6AB19488" w:rsidR="194A204C">
        <w:rPr>
          <w:rFonts w:ascii="Calibri" w:hAnsi="Calibri" w:eastAsia="Calibri" w:cs="Calibri"/>
          <w:b w:val="1"/>
          <w:bCs w:val="1"/>
        </w:rPr>
        <w:t>Issue</w:t>
      </w:r>
      <w:r w:rsidRPr="6AB19488" w:rsidR="194A204C">
        <w:rPr>
          <w:rFonts w:ascii="Calibri" w:hAnsi="Calibri" w:eastAsia="Calibri" w:cs="Calibri"/>
        </w:rPr>
        <w:t xml:space="preserve">: Unable to </w:t>
      </w:r>
      <w:r w:rsidRPr="6AB19488" w:rsidR="194A204C">
        <w:rPr>
          <w:rFonts w:ascii="Calibri" w:hAnsi="Calibri" w:eastAsia="Calibri" w:cs="Calibri"/>
        </w:rPr>
        <w:t>determine</w:t>
      </w:r>
      <w:r w:rsidRPr="6AB19488" w:rsidR="194A204C">
        <w:rPr>
          <w:rFonts w:ascii="Calibri" w:hAnsi="Calibri" w:eastAsia="Calibri" w:cs="Calibri"/>
        </w:rPr>
        <w:t xml:space="preserve"> the Call Origin &amp; Destination which might be </w:t>
      </w:r>
      <w:r w:rsidRPr="6AB19488" w:rsidR="194A204C">
        <w:rPr>
          <w:rFonts w:ascii="Calibri" w:hAnsi="Calibri" w:eastAsia="Calibri" w:cs="Calibri"/>
        </w:rPr>
        <w:t>required</w:t>
      </w:r>
      <w:r w:rsidRPr="6AB19488" w:rsidR="194A204C">
        <w:rPr>
          <w:rFonts w:ascii="Calibri" w:hAnsi="Calibri" w:eastAsia="Calibri" w:cs="Calibri"/>
        </w:rPr>
        <w:t xml:space="preserve"> for displaying the details and reporting</w:t>
      </w:r>
    </w:p>
    <w:p w:rsidR="6AB19488" w:rsidP="6AB19488" w:rsidRDefault="6AB19488" w14:paraId="023F7755" w14:textId="068EBA28">
      <w:pPr>
        <w:rPr>
          <w:rFonts w:ascii="Calibri" w:hAnsi="Calibri" w:eastAsia="Calibri" w:cs="Calibr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00"/>
        <w:gridCol w:w="3015"/>
        <w:gridCol w:w="3015"/>
      </w:tblGrid>
      <w:tr w:rsidR="6AB19488" w:rsidTr="6AB19488" w14:paraId="0EB8E220">
        <w:trPr>
          <w:trHeight w:val="300"/>
        </w:trPr>
        <w:tc>
          <w:tcPr>
            <w:tcW w:w="2100" w:type="dxa"/>
            <w:shd w:val="clear" w:color="auto" w:fill="0070C0"/>
            <w:tcMar/>
          </w:tcPr>
          <w:p w:rsidR="6AB19488" w:rsidP="6AB19488" w:rsidRDefault="6AB19488" w14:paraId="65FD9C93" w14:textId="38D48160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TMO</w:t>
            </w: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:</w:t>
            </w: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 xml:space="preserve"> CDR Fields</w:t>
            </w:r>
          </w:p>
        </w:tc>
        <w:tc>
          <w:tcPr>
            <w:tcW w:w="3015" w:type="dxa"/>
            <w:shd w:val="clear" w:color="auto" w:fill="0070C0"/>
            <w:tcMar/>
          </w:tcPr>
          <w:p w:rsidR="6AB19488" w:rsidP="6AB19488" w:rsidRDefault="6AB19488" w14:paraId="7240746F" w14:textId="3ADE7C1C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Outgoing Calls</w:t>
            </w:r>
          </w:p>
        </w:tc>
        <w:tc>
          <w:tcPr>
            <w:tcW w:w="3015" w:type="dxa"/>
            <w:shd w:val="clear" w:color="auto" w:fill="0070C0"/>
            <w:tcMar/>
          </w:tcPr>
          <w:p w:rsidR="6AB19488" w:rsidP="6AB19488" w:rsidRDefault="6AB19488" w14:paraId="2DCFD1BD" w14:textId="34133F6B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Incoming Calls</w:t>
            </w:r>
          </w:p>
        </w:tc>
      </w:tr>
      <w:tr w:rsidR="6AB19488" w:rsidTr="6AB19488" w14:paraId="731EB2B6">
        <w:trPr>
          <w:trHeight w:val="300"/>
        </w:trPr>
        <w:tc>
          <w:tcPr>
            <w:tcW w:w="2100" w:type="dxa"/>
            <w:tcMar/>
          </w:tcPr>
          <w:p w:rsidR="6AB19488" w:rsidP="6AB19488" w:rsidRDefault="6AB19488" w14:paraId="2A67836D" w14:textId="3972C31C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MSISDN</w:t>
            </w:r>
          </w:p>
        </w:tc>
        <w:tc>
          <w:tcPr>
            <w:tcW w:w="3015" w:type="dxa"/>
            <w:tcMar/>
          </w:tcPr>
          <w:p w:rsidR="6AB19488" w:rsidP="6AB19488" w:rsidRDefault="6AB19488" w14:paraId="2E02E40E" w14:textId="444DC9D4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 xml:space="preserve"> 6824747607</w:t>
            </w:r>
          </w:p>
        </w:tc>
        <w:tc>
          <w:tcPr>
            <w:tcW w:w="3015" w:type="dxa"/>
            <w:tcMar/>
          </w:tcPr>
          <w:p w:rsidR="6AB19488" w:rsidP="6AB19488" w:rsidRDefault="6AB19488" w14:paraId="20E6298C" w14:textId="149BCD06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6824747607</w:t>
            </w:r>
          </w:p>
        </w:tc>
      </w:tr>
      <w:tr w:rsidR="6AB19488" w:rsidTr="6AB19488" w14:paraId="4784486A">
        <w:trPr>
          <w:trHeight w:val="300"/>
        </w:trPr>
        <w:tc>
          <w:tcPr>
            <w:tcW w:w="2100" w:type="dxa"/>
            <w:tcMar/>
          </w:tcPr>
          <w:p w:rsidR="6AB19488" w:rsidP="6AB19488" w:rsidRDefault="6AB19488" w14:paraId="319E2214" w14:textId="010D8D8B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TN</w:t>
            </w:r>
          </w:p>
        </w:tc>
        <w:tc>
          <w:tcPr>
            <w:tcW w:w="3015" w:type="dxa"/>
            <w:tcMar/>
          </w:tcPr>
          <w:p w:rsidR="6F66EAAD" w:rsidP="6AB19488" w:rsidRDefault="6F66EAAD" w14:paraId="5996A5B9" w14:textId="715A12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6F66EAAD">
              <w:rPr>
                <w:rFonts w:ascii="Calibri" w:hAnsi="Calibri" w:eastAsia="Calibri" w:cs="Calibri"/>
                <w:sz w:val="22"/>
                <w:szCs w:val="22"/>
              </w:rPr>
              <w:t>+17204924957</w:t>
            </w:r>
          </w:p>
        </w:tc>
        <w:tc>
          <w:tcPr>
            <w:tcW w:w="3015" w:type="dxa"/>
            <w:tcMar/>
          </w:tcPr>
          <w:p w:rsidR="56F10A55" w:rsidP="6AB19488" w:rsidRDefault="56F10A55" w14:paraId="7480E7B3" w14:textId="2A78A7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56F10A55">
              <w:rPr>
                <w:rFonts w:ascii="Calibri" w:hAnsi="Calibri" w:eastAsia="Calibri" w:cs="Calibri"/>
                <w:sz w:val="22"/>
                <w:szCs w:val="22"/>
              </w:rPr>
              <w:t>+17204924957</w:t>
            </w:r>
          </w:p>
        </w:tc>
      </w:tr>
      <w:tr w:rsidR="6AB19488" w:rsidTr="6AB19488" w14:paraId="5A00C7A2">
        <w:trPr>
          <w:trHeight w:val="300"/>
        </w:trPr>
        <w:tc>
          <w:tcPr>
            <w:tcW w:w="2100" w:type="dxa"/>
            <w:tcMar/>
          </w:tcPr>
          <w:p w:rsidR="6AB19488" w:rsidP="6AB19488" w:rsidRDefault="6AB19488" w14:paraId="589BF80C" w14:textId="3376B13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Place</w:t>
            </w:r>
          </w:p>
        </w:tc>
        <w:tc>
          <w:tcPr>
            <w:tcW w:w="3015" w:type="dxa"/>
            <w:tcMar/>
          </w:tcPr>
          <w:p w:rsidR="7E860069" w:rsidP="6AB19488" w:rsidRDefault="7E860069" w14:paraId="303E767D" w14:textId="676AB8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7E860069">
              <w:rPr>
                <w:rFonts w:ascii="Calibri" w:hAnsi="Calibri" w:eastAsia="Calibri" w:cs="Calibri"/>
                <w:sz w:val="22"/>
                <w:szCs w:val="22"/>
              </w:rPr>
              <w:t>Aurora</w:t>
            </w:r>
          </w:p>
        </w:tc>
        <w:tc>
          <w:tcPr>
            <w:tcW w:w="3015" w:type="dxa"/>
            <w:tcMar/>
          </w:tcPr>
          <w:p w:rsidR="6AB19488" w:rsidP="6AB19488" w:rsidRDefault="6AB19488" w14:paraId="78915217" w14:textId="56BF931D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Fort Worth</w:t>
            </w:r>
          </w:p>
        </w:tc>
      </w:tr>
      <w:tr w:rsidR="6AB19488" w:rsidTr="6AB19488" w14:paraId="5A3C7401">
        <w:trPr>
          <w:trHeight w:val="300"/>
        </w:trPr>
        <w:tc>
          <w:tcPr>
            <w:tcW w:w="2100" w:type="dxa"/>
            <w:tcMar/>
          </w:tcPr>
          <w:p w:rsidR="6AB19488" w:rsidP="6AB19488" w:rsidRDefault="6AB19488" w14:paraId="47A5EDF5" w14:textId="67AF5CC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to Region</w:t>
            </w:r>
          </w:p>
        </w:tc>
        <w:tc>
          <w:tcPr>
            <w:tcW w:w="3015" w:type="dxa"/>
            <w:tcMar/>
          </w:tcPr>
          <w:p w:rsidR="430246C4" w:rsidP="6AB19488" w:rsidRDefault="430246C4" w14:paraId="7D8A7C9B" w14:textId="535D8D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430246C4">
              <w:rPr>
                <w:rFonts w:ascii="Calibri" w:hAnsi="Calibri" w:eastAsia="Calibri" w:cs="Calibri"/>
                <w:sz w:val="22"/>
                <w:szCs w:val="22"/>
              </w:rPr>
              <w:t>CO</w:t>
            </w:r>
          </w:p>
        </w:tc>
        <w:tc>
          <w:tcPr>
            <w:tcW w:w="3015" w:type="dxa"/>
            <w:tcMar/>
          </w:tcPr>
          <w:p w:rsidR="6AB19488" w:rsidP="6AB19488" w:rsidRDefault="6AB19488" w14:paraId="503A2A5D" w14:textId="51F4B655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TX</w:t>
            </w:r>
          </w:p>
        </w:tc>
      </w:tr>
      <w:tr w:rsidR="6AB19488" w:rsidTr="6AB19488" w14:paraId="6C4B20CF">
        <w:trPr>
          <w:trHeight w:val="300"/>
        </w:trPr>
        <w:tc>
          <w:tcPr>
            <w:tcW w:w="2100" w:type="dxa"/>
            <w:tcMar/>
          </w:tcPr>
          <w:p w:rsidR="6AB19488" w:rsidP="6AB19488" w:rsidRDefault="6AB19488" w14:paraId="57143D66" w14:textId="7237194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Call Direction</w:t>
            </w:r>
          </w:p>
        </w:tc>
        <w:tc>
          <w:tcPr>
            <w:tcW w:w="3015" w:type="dxa"/>
            <w:tcMar/>
          </w:tcPr>
          <w:p w:rsidR="6AB19488" w:rsidP="6AB19488" w:rsidRDefault="6AB19488" w14:paraId="4840986B" w14:textId="728FFC58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0</w:t>
            </w:r>
          </w:p>
        </w:tc>
        <w:tc>
          <w:tcPr>
            <w:tcW w:w="3015" w:type="dxa"/>
            <w:tcMar/>
          </w:tcPr>
          <w:p w:rsidR="6AB19488" w:rsidP="6AB19488" w:rsidRDefault="6AB19488" w14:paraId="6144D712" w14:textId="73C85AFA">
            <w:pPr>
              <w:pStyle w:val="Normal"/>
              <w:rPr>
                <w:rFonts w:ascii="Calibri" w:hAnsi="Calibri" w:eastAsia="Calibri" w:cs="Calibri"/>
                <w:sz w:val="22"/>
                <w:szCs w:val="22"/>
              </w:rPr>
            </w:pPr>
            <w:r w:rsidRPr="6AB19488" w:rsidR="6AB19488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</w:tbl>
    <w:p w:rsidR="6AB19488" w:rsidP="6AB19488" w:rsidRDefault="6AB19488" w14:paraId="065CF01C" w14:textId="63306D9C">
      <w:pPr>
        <w:rPr>
          <w:rFonts w:ascii="Calibri" w:hAnsi="Calibri" w:eastAsia="Calibri" w:cs="Calibri"/>
        </w:rPr>
      </w:pPr>
    </w:p>
    <w:p w:rsidR="3447246D" w:rsidP="6AB19488" w:rsidRDefault="3447246D" w14:paraId="5C3F6C13" w14:textId="0CD30C6E">
      <w:p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6AB19488" w:rsidR="3447246D">
        <w:rPr>
          <w:rFonts w:ascii="Calibri" w:hAnsi="Calibri" w:eastAsia="Calibri" w:cs="Calibri"/>
          <w:b w:val="1"/>
          <w:bCs w:val="1"/>
          <w:sz w:val="24"/>
          <w:szCs w:val="24"/>
        </w:rPr>
        <w:t>Solution:</w:t>
      </w:r>
      <w:r w:rsidRPr="6AB19488" w:rsidR="01593A2A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(IN-PROGRESS)</w:t>
      </w:r>
    </w:p>
    <w:p w:rsidR="4D8E825A" w:rsidP="6AB19488" w:rsidRDefault="4D8E825A" w14:paraId="002BD862" w14:textId="0086A3D8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6AB19488" w:rsidR="4D8E825A">
        <w:rPr>
          <w:rFonts w:ascii="Calibri" w:hAnsi="Calibri" w:eastAsia="Calibri" w:cs="Calibri"/>
          <w:b w:val="0"/>
          <w:bCs w:val="0"/>
          <w:sz w:val="24"/>
          <w:szCs w:val="24"/>
        </w:rPr>
        <w:t>Currently</w:t>
      </w:r>
      <w:r w:rsidRPr="6AB19488" w:rsidR="39ACDE0E">
        <w:rPr>
          <w:rFonts w:ascii="Calibri" w:hAnsi="Calibri" w:eastAsia="Calibri" w:cs="Calibri"/>
          <w:b w:val="0"/>
          <w:bCs w:val="0"/>
          <w:sz w:val="24"/>
          <w:szCs w:val="24"/>
        </w:rPr>
        <w:t>,</w:t>
      </w:r>
      <w:r w:rsidRPr="6AB19488" w:rsidR="4D8E825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  <w:r w:rsidRPr="6AB19488" w:rsidR="77576655">
        <w:rPr>
          <w:rFonts w:ascii="Calibri" w:hAnsi="Calibri" w:eastAsia="Calibri" w:cs="Calibri"/>
          <w:b w:val="0"/>
          <w:bCs w:val="0"/>
          <w:sz w:val="24"/>
          <w:szCs w:val="24"/>
        </w:rPr>
        <w:t>TMO is researching the issue with their internal team</w:t>
      </w:r>
      <w:r w:rsidRPr="6AB19488" w:rsidR="184AA7C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as the “Call_To_TN</w:t>
      </w:r>
      <w:r w:rsidRPr="6AB19488" w:rsidR="1E8F5A59">
        <w:rPr>
          <w:rFonts w:ascii="Calibri" w:hAnsi="Calibri" w:eastAsia="Calibri" w:cs="Calibri"/>
          <w:b w:val="0"/>
          <w:bCs w:val="0"/>
          <w:sz w:val="24"/>
          <w:szCs w:val="24"/>
        </w:rPr>
        <w:t>”</w:t>
      </w:r>
      <w:r w:rsidRPr="6AB19488" w:rsidR="184AA7C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field is not consistent between outgoing and incoming calls</w:t>
      </w:r>
      <w:r w:rsidRPr="6AB19488" w:rsidR="7757665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. </w:t>
      </w:r>
      <w:r w:rsidRPr="6AB19488" w:rsidR="5E8AF17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There will be no impact </w:t>
      </w:r>
      <w:r w:rsidRPr="6AB19488" w:rsidR="7051C9C2">
        <w:rPr>
          <w:rFonts w:ascii="Calibri" w:hAnsi="Calibri" w:eastAsia="Calibri" w:cs="Calibri"/>
          <w:b w:val="0"/>
          <w:bCs w:val="0"/>
          <w:sz w:val="24"/>
          <w:szCs w:val="24"/>
        </w:rPr>
        <w:t>on</w:t>
      </w:r>
      <w:r w:rsidRPr="6AB19488" w:rsidR="5E8AF17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billing.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AB19488" w:rsidTr="6AB19488" w14:paraId="47576AFB">
        <w:trPr>
          <w:trHeight w:val="300"/>
        </w:trPr>
        <w:tc>
          <w:tcPr>
            <w:tcW w:w="2340" w:type="dxa"/>
            <w:shd w:val="clear" w:color="auto" w:fill="0070C0"/>
            <w:tcMar/>
          </w:tcPr>
          <w:p w:rsidR="3447246D" w:rsidP="6AB19488" w:rsidRDefault="3447246D" w14:paraId="35CA10AD" w14:textId="303DBA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3447246D">
              <w:rPr>
                <w:rFonts w:ascii="Calibri" w:hAnsi="Calibri" w:eastAsia="Calibri" w:cs="Calibri"/>
                <w:b w:val="1"/>
                <w:bCs w:val="1"/>
              </w:rPr>
              <w:t>Call Types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40B9C343" w14:textId="7CA683AA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Call Direction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595B85D3" w14:textId="108DDC42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Origin</w:t>
            </w:r>
          </w:p>
        </w:tc>
        <w:tc>
          <w:tcPr>
            <w:tcW w:w="2340" w:type="dxa"/>
            <w:shd w:val="clear" w:color="auto" w:fill="0070C0"/>
            <w:tcMar/>
          </w:tcPr>
          <w:p w:rsidR="6AB19488" w:rsidP="6AB19488" w:rsidRDefault="6AB19488" w14:paraId="24BA0A1B" w14:textId="4C37EABC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6AB19488" w:rsidR="6AB19488">
              <w:rPr>
                <w:rFonts w:ascii="Calibri" w:hAnsi="Calibri" w:eastAsia="Calibri" w:cs="Calibri"/>
                <w:b w:val="1"/>
                <w:bCs w:val="1"/>
              </w:rPr>
              <w:t>Destination</w:t>
            </w:r>
          </w:p>
        </w:tc>
      </w:tr>
      <w:tr w:rsidR="6AB19488" w:rsidTr="6AB19488" w14:paraId="1D7625D5">
        <w:trPr>
          <w:trHeight w:val="300"/>
        </w:trPr>
        <w:tc>
          <w:tcPr>
            <w:tcW w:w="2340" w:type="dxa"/>
            <w:tcMar/>
          </w:tcPr>
          <w:p w:rsidR="617E981E" w:rsidP="6AB19488" w:rsidRDefault="617E981E" w14:paraId="4A51CE99" w14:textId="3FA644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617E98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Outgoing Call</w:t>
            </w:r>
          </w:p>
        </w:tc>
        <w:tc>
          <w:tcPr>
            <w:tcW w:w="2340" w:type="dxa"/>
            <w:tcMar/>
          </w:tcPr>
          <w:p w:rsidR="6AB19488" w:rsidP="6AB19488" w:rsidRDefault="6AB19488" w14:paraId="7B827EE9" w14:textId="71571979">
            <w:pPr>
              <w:pStyle w:val="Normal"/>
              <w:rPr>
                <w:rFonts w:ascii="Calibri" w:hAnsi="Calibri" w:eastAsia="Calibri" w:cs="Calibri"/>
              </w:rPr>
            </w:pPr>
            <w:r w:rsidRPr="6AB19488" w:rsidR="6AB19488"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2340" w:type="dxa"/>
            <w:tcMar/>
          </w:tcPr>
          <w:p w:rsidR="6AB19488" w:rsidP="6AB19488" w:rsidRDefault="6AB19488" w14:paraId="62B289BA" w14:textId="724412B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  <w:tc>
          <w:tcPr>
            <w:tcW w:w="2340" w:type="dxa"/>
            <w:tcMar/>
          </w:tcPr>
          <w:p w:rsidR="59143063" w:rsidP="6AB19488" w:rsidRDefault="59143063" w14:paraId="51E6432C" w14:textId="5818FB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591430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Aurora, CO</w:t>
            </w:r>
          </w:p>
        </w:tc>
      </w:tr>
      <w:tr w:rsidR="6AB19488" w:rsidTr="6AB19488" w14:paraId="56D07F4D">
        <w:trPr>
          <w:trHeight w:val="300"/>
        </w:trPr>
        <w:tc>
          <w:tcPr>
            <w:tcW w:w="2340" w:type="dxa"/>
            <w:tcMar/>
          </w:tcPr>
          <w:p w:rsidR="613442BC" w:rsidP="6AB19488" w:rsidRDefault="613442BC" w14:paraId="78609641" w14:textId="54CB14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AB19488" w:rsidR="613442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Incoming Call</w:t>
            </w:r>
          </w:p>
        </w:tc>
        <w:tc>
          <w:tcPr>
            <w:tcW w:w="2340" w:type="dxa"/>
            <w:tcMar/>
          </w:tcPr>
          <w:p w:rsidR="6FA6D8A4" w:rsidP="6AB19488" w:rsidRDefault="6FA6D8A4" w14:paraId="3DEA32EC" w14:textId="0F9FB078">
            <w:pPr>
              <w:pStyle w:val="Normal"/>
              <w:rPr>
                <w:rFonts w:ascii="Calibri" w:hAnsi="Calibri" w:eastAsia="Calibri" w:cs="Calibri"/>
              </w:rPr>
            </w:pPr>
            <w:r w:rsidRPr="6AB19488" w:rsidR="6FA6D8A4">
              <w:rPr>
                <w:rFonts w:ascii="Calibri" w:hAnsi="Calibri" w:eastAsia="Calibri" w:cs="Calibri"/>
              </w:rPr>
              <w:t>1</w:t>
            </w:r>
          </w:p>
        </w:tc>
        <w:tc>
          <w:tcPr>
            <w:tcW w:w="2340" w:type="dxa"/>
            <w:tcMar/>
          </w:tcPr>
          <w:p w:rsidR="57EDEAB0" w:rsidP="6AB19488" w:rsidRDefault="57EDEAB0" w14:paraId="27A53781" w14:textId="0B1ACA4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6AB19488" w:rsidR="57EDEA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Fort Worth, TX</w:t>
            </w:r>
          </w:p>
        </w:tc>
        <w:tc>
          <w:tcPr>
            <w:tcW w:w="2340" w:type="dxa"/>
            <w:tcMar/>
          </w:tcPr>
          <w:p w:rsidR="6AB19488" w:rsidP="6AB19488" w:rsidRDefault="6AB19488" w14:paraId="4CED7857" w14:textId="31F5077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</w:p>
        </w:tc>
      </w:tr>
    </w:tbl>
    <w:p w:rsidR="6AB19488" w:rsidRDefault="6AB19488" w14:paraId="19226716" w14:textId="7DC19EDD"/>
    <w:p w:rsidR="3B8D9EF6" w:rsidP="6AB19488" w:rsidRDefault="3B8D9EF6" w14:paraId="47D49FD3" w14:textId="11C44E37">
      <w:pPr>
        <w:rPr>
          <w:rFonts w:ascii="Calibri" w:hAnsi="Calibri" w:eastAsia="Calibri" w:cs="Calibri"/>
          <w:b w:val="1"/>
          <w:bCs w:val="1"/>
        </w:rPr>
      </w:pPr>
      <w:r w:rsidRPr="6AB19488" w:rsidR="3B8D9EF6">
        <w:rPr>
          <w:rFonts w:ascii="Calibri" w:hAnsi="Calibri" w:eastAsia="Calibri" w:cs="Calibri"/>
          <w:b w:val="1"/>
          <w:bCs w:val="1"/>
        </w:rPr>
        <w:t>Open Item:</w:t>
      </w:r>
    </w:p>
    <w:p w:rsidR="3B8D9EF6" w:rsidP="6AB19488" w:rsidRDefault="3B8D9EF6" w14:paraId="42ED5C07" w14:textId="5156B24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046128A1" w:rsidR="139EF99F">
        <w:rPr>
          <w:rFonts w:ascii="Calibri" w:hAnsi="Calibri" w:eastAsia="Calibri" w:cs="Calibri"/>
        </w:rPr>
        <w:t xml:space="preserve">Need to </w:t>
      </w:r>
      <w:r w:rsidRPr="046128A1" w:rsidR="139EF99F">
        <w:rPr>
          <w:rFonts w:ascii="Calibri" w:hAnsi="Calibri" w:eastAsia="Calibri" w:cs="Calibri"/>
        </w:rPr>
        <w:t>determine</w:t>
      </w:r>
      <w:r w:rsidRPr="046128A1" w:rsidR="139EF99F">
        <w:rPr>
          <w:rFonts w:ascii="Calibri" w:hAnsi="Calibri" w:eastAsia="Calibri" w:cs="Calibri"/>
        </w:rPr>
        <w:t xml:space="preserve"> the impacts to portal and reporting</w:t>
      </w:r>
    </w:p>
    <w:p w:rsidR="046128A1" w:rsidP="046128A1" w:rsidRDefault="046128A1" w14:paraId="705EB4AD" w14:textId="1CC5538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</w:rPr>
      </w:pPr>
    </w:p>
    <w:p w:rsidR="046128A1" w:rsidP="046128A1" w:rsidRDefault="046128A1" w14:paraId="7D81F9A3" w14:textId="4C64AB4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</w:rPr>
      </w:pPr>
    </w:p>
    <w:p w:rsidR="046128A1" w:rsidP="046128A1" w:rsidRDefault="046128A1" w14:paraId="3D5811BC" w14:textId="56B779E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</w:rPr>
      </w:pPr>
    </w:p>
    <w:p w:rsidR="6AB19488" w:rsidP="6AB19488" w:rsidRDefault="6AB19488" w14:paraId="2883C9E8" w14:textId="05E6E3AF">
      <w:pPr>
        <w:rPr>
          <w:rFonts w:ascii="Calibri" w:hAnsi="Calibri" w:eastAsia="Calibri" w:cs="Calibri"/>
        </w:rPr>
      </w:pPr>
    </w:p>
    <w:sectPr w:rsidR="00C0387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c760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8f8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c61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c0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3A5943"/>
    <w:rsid w:val="00080621"/>
    <w:rsid w:val="001D708D"/>
    <w:rsid w:val="0035525A"/>
    <w:rsid w:val="00C03874"/>
    <w:rsid w:val="01364E23"/>
    <w:rsid w:val="01593A2A"/>
    <w:rsid w:val="0170CAC8"/>
    <w:rsid w:val="03758082"/>
    <w:rsid w:val="039201A3"/>
    <w:rsid w:val="0420CC9A"/>
    <w:rsid w:val="046128A1"/>
    <w:rsid w:val="04DEC333"/>
    <w:rsid w:val="050BC31A"/>
    <w:rsid w:val="051E8680"/>
    <w:rsid w:val="05DEF155"/>
    <w:rsid w:val="06255BDE"/>
    <w:rsid w:val="0729255B"/>
    <w:rsid w:val="074D727E"/>
    <w:rsid w:val="07F1194A"/>
    <w:rsid w:val="08EC13FF"/>
    <w:rsid w:val="08FB67F2"/>
    <w:rsid w:val="08FB67F2"/>
    <w:rsid w:val="0A05BFD0"/>
    <w:rsid w:val="0B5037F5"/>
    <w:rsid w:val="0C1B899F"/>
    <w:rsid w:val="0C9F0F24"/>
    <w:rsid w:val="0CA58519"/>
    <w:rsid w:val="0D0B4E5A"/>
    <w:rsid w:val="0D55F273"/>
    <w:rsid w:val="0FD9956F"/>
    <w:rsid w:val="10CBE0EA"/>
    <w:rsid w:val="11540652"/>
    <w:rsid w:val="11E19143"/>
    <w:rsid w:val="134BFF67"/>
    <w:rsid w:val="1373F6DB"/>
    <w:rsid w:val="139EF99F"/>
    <w:rsid w:val="13E37A3A"/>
    <w:rsid w:val="148113F8"/>
    <w:rsid w:val="14A90061"/>
    <w:rsid w:val="14B34256"/>
    <w:rsid w:val="14DFD1A4"/>
    <w:rsid w:val="1550596B"/>
    <w:rsid w:val="155D0C01"/>
    <w:rsid w:val="157465E3"/>
    <w:rsid w:val="15D623BB"/>
    <w:rsid w:val="1644B837"/>
    <w:rsid w:val="17145658"/>
    <w:rsid w:val="1720E4D6"/>
    <w:rsid w:val="1723A63B"/>
    <w:rsid w:val="1723A63B"/>
    <w:rsid w:val="17CEBE1A"/>
    <w:rsid w:val="18132838"/>
    <w:rsid w:val="181C8275"/>
    <w:rsid w:val="184AA7CB"/>
    <w:rsid w:val="1893BA21"/>
    <w:rsid w:val="18BA37AB"/>
    <w:rsid w:val="18F6AA4B"/>
    <w:rsid w:val="194A204C"/>
    <w:rsid w:val="19FBD257"/>
    <w:rsid w:val="1A0657E0"/>
    <w:rsid w:val="1A4EC65D"/>
    <w:rsid w:val="1BFA66F4"/>
    <w:rsid w:val="1C3C0469"/>
    <w:rsid w:val="1C3DFA3A"/>
    <w:rsid w:val="1C4B4F31"/>
    <w:rsid w:val="1E4B57E0"/>
    <w:rsid w:val="1E8F5A59"/>
    <w:rsid w:val="1F987E5F"/>
    <w:rsid w:val="20C96D81"/>
    <w:rsid w:val="20F733C7"/>
    <w:rsid w:val="230B9390"/>
    <w:rsid w:val="2334EB61"/>
    <w:rsid w:val="234AB078"/>
    <w:rsid w:val="235A3EB8"/>
    <w:rsid w:val="23E313BF"/>
    <w:rsid w:val="23E313BF"/>
    <w:rsid w:val="2424DBC7"/>
    <w:rsid w:val="25539243"/>
    <w:rsid w:val="25755D89"/>
    <w:rsid w:val="25E4CB05"/>
    <w:rsid w:val="25E4CB05"/>
    <w:rsid w:val="270AA0E1"/>
    <w:rsid w:val="2735EFCD"/>
    <w:rsid w:val="27D5DE93"/>
    <w:rsid w:val="28251E9C"/>
    <w:rsid w:val="2863DBDD"/>
    <w:rsid w:val="29A6DF32"/>
    <w:rsid w:val="29B7D461"/>
    <w:rsid w:val="29E6C887"/>
    <w:rsid w:val="2A066CA9"/>
    <w:rsid w:val="2A7B55DC"/>
    <w:rsid w:val="2A8B1B12"/>
    <w:rsid w:val="2A904F07"/>
    <w:rsid w:val="2B8228FE"/>
    <w:rsid w:val="2BE44EF1"/>
    <w:rsid w:val="2C7106D7"/>
    <w:rsid w:val="2C9D7965"/>
    <w:rsid w:val="2E2D933F"/>
    <w:rsid w:val="2E95749F"/>
    <w:rsid w:val="2F3B3B22"/>
    <w:rsid w:val="2F3B3B22"/>
    <w:rsid w:val="2FF9702E"/>
    <w:rsid w:val="30328817"/>
    <w:rsid w:val="3092B69B"/>
    <w:rsid w:val="309EEB3A"/>
    <w:rsid w:val="30CC182B"/>
    <w:rsid w:val="3111653A"/>
    <w:rsid w:val="31B76BA7"/>
    <w:rsid w:val="32768E08"/>
    <w:rsid w:val="32FDC4EE"/>
    <w:rsid w:val="336C73C6"/>
    <w:rsid w:val="3377D898"/>
    <w:rsid w:val="3447246D"/>
    <w:rsid w:val="350C7DE4"/>
    <w:rsid w:val="350C7DE4"/>
    <w:rsid w:val="361B0C07"/>
    <w:rsid w:val="370ED1FC"/>
    <w:rsid w:val="374D5708"/>
    <w:rsid w:val="37C9C2FB"/>
    <w:rsid w:val="380118C8"/>
    <w:rsid w:val="3850178A"/>
    <w:rsid w:val="38F792C7"/>
    <w:rsid w:val="3994B995"/>
    <w:rsid w:val="39ACDE0E"/>
    <w:rsid w:val="3A0A8B6D"/>
    <w:rsid w:val="3A2C33FF"/>
    <w:rsid w:val="3A4C5E3D"/>
    <w:rsid w:val="3A4E5BE1"/>
    <w:rsid w:val="3AFF70CE"/>
    <w:rsid w:val="3B8D9EF6"/>
    <w:rsid w:val="3C859AA5"/>
    <w:rsid w:val="3C88F297"/>
    <w:rsid w:val="3E189609"/>
    <w:rsid w:val="3F5478F8"/>
    <w:rsid w:val="3F5478F8"/>
    <w:rsid w:val="3F88C7C2"/>
    <w:rsid w:val="40051E55"/>
    <w:rsid w:val="40F4B605"/>
    <w:rsid w:val="417CCD71"/>
    <w:rsid w:val="4218DBE6"/>
    <w:rsid w:val="424ABBCA"/>
    <w:rsid w:val="42527251"/>
    <w:rsid w:val="4268FE4D"/>
    <w:rsid w:val="42CEF638"/>
    <w:rsid w:val="430246C4"/>
    <w:rsid w:val="431765F0"/>
    <w:rsid w:val="43752C80"/>
    <w:rsid w:val="43A09EE2"/>
    <w:rsid w:val="442F6426"/>
    <w:rsid w:val="44FF7022"/>
    <w:rsid w:val="4591BB69"/>
    <w:rsid w:val="46003FEB"/>
    <w:rsid w:val="466CA9BD"/>
    <w:rsid w:val="47187D06"/>
    <w:rsid w:val="49DADE25"/>
    <w:rsid w:val="4A147FE4"/>
    <w:rsid w:val="4B1BCBD1"/>
    <w:rsid w:val="4C8301E4"/>
    <w:rsid w:val="4CB8951B"/>
    <w:rsid w:val="4D22FE20"/>
    <w:rsid w:val="4D4A0017"/>
    <w:rsid w:val="4D569A5B"/>
    <w:rsid w:val="4D8D8DE4"/>
    <w:rsid w:val="4D8E825A"/>
    <w:rsid w:val="4E807080"/>
    <w:rsid w:val="4E971A07"/>
    <w:rsid w:val="4EC6B3D3"/>
    <w:rsid w:val="4EC6B3D3"/>
    <w:rsid w:val="4FAACBD8"/>
    <w:rsid w:val="4FAB1676"/>
    <w:rsid w:val="4FAB1676"/>
    <w:rsid w:val="50D57808"/>
    <w:rsid w:val="50D57808"/>
    <w:rsid w:val="50F6F97E"/>
    <w:rsid w:val="512D2086"/>
    <w:rsid w:val="51A2AF51"/>
    <w:rsid w:val="51E0901A"/>
    <w:rsid w:val="528412D7"/>
    <w:rsid w:val="52DD2EC5"/>
    <w:rsid w:val="536D4CC0"/>
    <w:rsid w:val="53D4A41A"/>
    <w:rsid w:val="54408E31"/>
    <w:rsid w:val="54DD9620"/>
    <w:rsid w:val="551D82EB"/>
    <w:rsid w:val="558EED71"/>
    <w:rsid w:val="55B82896"/>
    <w:rsid w:val="56B3694A"/>
    <w:rsid w:val="56F10A55"/>
    <w:rsid w:val="571D9298"/>
    <w:rsid w:val="571DE568"/>
    <w:rsid w:val="5739188A"/>
    <w:rsid w:val="579C44BA"/>
    <w:rsid w:val="57E8FB4F"/>
    <w:rsid w:val="57EDEAB0"/>
    <w:rsid w:val="59143063"/>
    <w:rsid w:val="59C2A3A8"/>
    <w:rsid w:val="5AFDBA67"/>
    <w:rsid w:val="5AFDBA67"/>
    <w:rsid w:val="5B06B66B"/>
    <w:rsid w:val="5B260541"/>
    <w:rsid w:val="5B32B8BD"/>
    <w:rsid w:val="5BF7DD3C"/>
    <w:rsid w:val="5CDC0C04"/>
    <w:rsid w:val="5CDFCC4D"/>
    <w:rsid w:val="5D4BAD1A"/>
    <w:rsid w:val="5D7569A9"/>
    <w:rsid w:val="5DED2FE8"/>
    <w:rsid w:val="5E340B00"/>
    <w:rsid w:val="5E8AF179"/>
    <w:rsid w:val="5ECBD719"/>
    <w:rsid w:val="5EDEECBF"/>
    <w:rsid w:val="600E294B"/>
    <w:rsid w:val="603AC213"/>
    <w:rsid w:val="60C70DB4"/>
    <w:rsid w:val="613442BC"/>
    <w:rsid w:val="617E981E"/>
    <w:rsid w:val="61C288D9"/>
    <w:rsid w:val="61E7DDFB"/>
    <w:rsid w:val="62F91E18"/>
    <w:rsid w:val="631C90F0"/>
    <w:rsid w:val="641A0263"/>
    <w:rsid w:val="64E9B271"/>
    <w:rsid w:val="654F8166"/>
    <w:rsid w:val="662190DA"/>
    <w:rsid w:val="6696DD9D"/>
    <w:rsid w:val="66FBF3DF"/>
    <w:rsid w:val="67312DAA"/>
    <w:rsid w:val="673C4330"/>
    <w:rsid w:val="67E4ACEB"/>
    <w:rsid w:val="67FA19D1"/>
    <w:rsid w:val="6962AAF7"/>
    <w:rsid w:val="6A0F5E3B"/>
    <w:rsid w:val="6A0F5E3B"/>
    <w:rsid w:val="6A44B534"/>
    <w:rsid w:val="6AB19488"/>
    <w:rsid w:val="6AFD4D1A"/>
    <w:rsid w:val="6B45E51A"/>
    <w:rsid w:val="6D8D92BB"/>
    <w:rsid w:val="6ED941E8"/>
    <w:rsid w:val="6F3F4FB9"/>
    <w:rsid w:val="6F66EAAD"/>
    <w:rsid w:val="6FA6D8A4"/>
    <w:rsid w:val="6FD55ACB"/>
    <w:rsid w:val="7051C9C2"/>
    <w:rsid w:val="70F3E7CE"/>
    <w:rsid w:val="712847D6"/>
    <w:rsid w:val="71620445"/>
    <w:rsid w:val="71DB7BB7"/>
    <w:rsid w:val="71EBCCB5"/>
    <w:rsid w:val="72ED8224"/>
    <w:rsid w:val="730A6240"/>
    <w:rsid w:val="73DF8000"/>
    <w:rsid w:val="7445DE56"/>
    <w:rsid w:val="76688625"/>
    <w:rsid w:val="76B8B58C"/>
    <w:rsid w:val="76F0D1E9"/>
    <w:rsid w:val="77576655"/>
    <w:rsid w:val="7799BA34"/>
    <w:rsid w:val="77FC9DF8"/>
    <w:rsid w:val="77FD3F5E"/>
    <w:rsid w:val="793A5943"/>
    <w:rsid w:val="7984E43B"/>
    <w:rsid w:val="7984E43B"/>
    <w:rsid w:val="79911120"/>
    <w:rsid w:val="7A5888B2"/>
    <w:rsid w:val="7A7F362D"/>
    <w:rsid w:val="7AB5FE28"/>
    <w:rsid w:val="7ACE362D"/>
    <w:rsid w:val="7C0A4092"/>
    <w:rsid w:val="7C2684B2"/>
    <w:rsid w:val="7C3B02DD"/>
    <w:rsid w:val="7D67B98B"/>
    <w:rsid w:val="7E721F32"/>
    <w:rsid w:val="7E860069"/>
    <w:rsid w:val="7F691B54"/>
    <w:rsid w:val="7FFEA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ABFC"/>
  <w15:chartTrackingRefBased/>
  <w15:docId w15:val="{AAFC9D85-B9FD-457E-8A15-CC473C45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B1948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f60fb401e3a46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Perumal, Venkatesan</dc:creator>
  <keywords/>
  <dc:description/>
  <lastModifiedBy>Perumal, Venkatesan</lastModifiedBy>
  <revision>3</revision>
  <dcterms:created xsi:type="dcterms:W3CDTF">2026-03-06T00:20:00.0000000Z</dcterms:created>
  <dcterms:modified xsi:type="dcterms:W3CDTF">2026-03-09T21:46:37.1385176Z</dcterms:modified>
</coreProperties>
</file>