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MOBIT2-62376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[NMP Dev MOBIT2-58899] Cabot Integration – Add new attributes mobileOriginMSO and mobileOriginAccquistion to Line Summary APIs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In Testing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Nalamela, Nikhil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CABOT.05, Existing-Existing, NMP_CABOT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18:06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[NMP Dev MOBIT2-58899] Cabot Integration – Add new attributes mobileOriginMSO and mobileOriginAccquistion to Line Summary APIs feature for TMO MVNO provisioning. LLD - NMP - Cabot Transfer Lines Lookup</w:t>
        <w:br/>
        <w:t>Updates to Downstream NSL API calls</w:t>
        <w:br/>
        <w:t>Update to Create Line API</w:t>
        <w:br/>
        <w:t>Update to Line Details API</w:t>
        <w:br/>
      </w:r>
    </w:p>
    <w:p>
      <w:pPr>
        <w:pStyle w:val="Heading1"/>
      </w:pPr>
      <w:r>
        <w:t>3. Scope &amp; Business Rules</w:t>
      </w:r>
    </w:p>
    <w:p>
      <w:r>
        <w:t>LLD - NMP - Cabot Transfer Lines Lookup</w:t>
        <w:br/>
        <w:t>Updates to Downstream NSL API calls</w:t>
        <w:br/>
        <w:t>Update to Create Line API</w:t>
        <w:br/>
        <w:t>Update to Line Details API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Given request is sent to GET mbossubscriber/api/accounts/\/lines</w:t>
      </w:r>
    </w:p>
    <w:p>
      <w:pPr>
        <w:pStyle w:val="ListNumber"/>
      </w:pPr>
      <w:r>
        <w:t>2. When processing request</w:t>
      </w:r>
    </w:p>
    <w:p>
      <w:pPr>
        <w:pStyle w:val="ListNumber"/>
      </w:pPr>
      <w:r>
        <w:t>3. Then include new attribute mobileOriginMSO from MSPRW.LINES_DETAILS.ORIGIN_MOBILE_MSO_CD</w:t>
      </w:r>
    </w:p>
    <w:p>
      <w:pPr>
        <w:pStyle w:val="ListNumber"/>
      </w:pPr>
      <w:r>
        <w:t>4. And include new attribute mobileOriginAccquistion from MSPRW.LINES_DETAILS.ORIGIN_MOBILE_ACQN_RSN_CD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P2=13  </w:t>
      </w:r>
      <w:r>
        <w:t xml:space="preserve">P3=6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investigate solo-account-status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mboslinefeature api provisioning v1 soloAccountStatus 8286101200134520 CHTR.8286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Dev MOBIT2-58899] Cabot Integration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Syniverse is NOT called during Dev MOBIT2-58899] Cabot Integration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complete audit trail for dev mobit2-58899] cabot integration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Dev MOBIT2-58899] Cabot Integration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Mediation is NOT called during Dev MOBIT2-58899] Cabot Integration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Amdocs SFTP is NOT called during Dev MOBIT2-58899] Cabot Integration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Century Report logs all Dev MOBIT2-58899] Cabot Integration backend calls correc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NBOP MIG tables reflect correct state after Dev MOBIT2-58899] Cabot Integration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behavior when upstream system is unavailable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Dev MOBIT2-58899] Cabot Integration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Dev MOBIT2-58899] Cabot Integration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Dev MOBIT2-58899] Cabot Integration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Dev MOBIT2-58899] Cabot Integration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Dev MOBIT2-58899] Cabot Integration rejects duplicate request for same MDN withi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MOBIT2-62376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Links: MOBIT2-62595, MOBIT2-58898</w:t>
      </w:r>
    </w:p>
    <w:p>
      <w:pPr>
        <w:pStyle w:val="ListBullet"/>
      </w:pPr>
      <w:r>
        <w:t>Chalk: MOBIT2-62376 section (11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MOBIT2-62595 — AOS Mobile - Cabot Integration – Disable port-in form for Cox customer</w:t>
      </w:r>
    </w:p>
    <w:p>
      <w:pPr>
        <w:pStyle w:val="ListBullet"/>
      </w:pPr>
      <w:r>
        <w:t>MOBIT2-58898 — SDIT INT - Dev Placeholder (May) Cox Migration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"TODOs"</w:t>
      </w:r>
    </w:p>
    <w:p>
      <w:pPr>
        <w:pStyle w:val="ListBullet"/>
      </w:pPr>
      <w:r>
        <w:t>Chalk scenario not covered: "/mboscoreservice/api/soloservice/soloAccountStatus/8260180042075695/STX.8260/"</w:t>
      </w:r>
    </w:p>
    <w:p>
      <w:pPr>
        <w:pStyle w:val="ListBullet"/>
      </w:pPr>
      <w:r>
        <w:t>Chalk scenario not covered: "Int'l Roaming"</w:t>
      </w:r>
    </w:p>
    <w:p>
      <w:pPr>
        <w:pStyle w:val="ListBullet"/>
      </w:pPr>
      <w:r>
        <w:t>Chalk scenario not covered: "save migration indicator"</w:t>
      </w:r>
    </w:p>
    <w:p>
      <w:pPr>
        <w:pStyle w:val="ListBullet"/>
      </w:pPr>
      <w:r>
        <w:t>Chalk scenario not covered: "NSL activation will require isMigrated, DivId"</w:t>
      </w:r>
    </w:p>
    <w:p>
      <w:pPr>
        <w:pStyle w:val="ListBullet"/>
      </w:pPr>
      <w:r>
        <w:t>AC not covered: "And include new attribute mobileOriginAccquistion from MSPRW.LINES_DETAILS.ORIGI"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