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MWTGPROV-3815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INTG]: New MVNO - Default add ScamBlock feature during activation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Accepted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PI-49,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2026-04-16 20:36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INTG]: New MVNO - Default add ScamBlock feature during activation feature for TMO MVNO provisioning. [NSLNM, INTG]: New MVNO - Default add ScamBlock feature during activation</w:t>
        <w:br/>
        <w:t>Overview -Spam ID detection service that allows customers to identify potential spam/scam calls</w:t>
        <w:br/>
        <w:t>Retail Plan ID: SPAM_ID</w:t>
        <w:br/>
        <w:t>NC_ScamIDon - will display the caller number and Scam Likely</w:t>
        <w:br/>
        <w:t>NC_ScamBlock - will block any calls detected as Scam by Tmobile scam identification logic</w:t>
        <w:br/>
        <w:t>Device Support: Phone (Android, iOS)</w:t>
        <w:br/>
        <w:t>Plans:CMUNL, CMUNLP</w:t>
        <w:br/>
        <w:t>NC_ScamBlock must work in conjunction with NC_ScamIDon for complete scam shield functionality)</w:t>
        <w:br/>
        <w:t>Tog</w:t>
      </w:r>
    </w:p>
    <w:p>
      <w:pPr>
        <w:pStyle w:val="Heading1"/>
      </w:pPr>
      <w:r>
        <w:t>3. Scope &amp; Business Rules</w:t>
      </w:r>
    </w:p>
    <w:p>
      <w:r>
        <w:t>[NSLNM, INTG]: New MVNO - Default add ScamBlock feature during activation</w:t>
        <w:br/>
        <w:t>Overview -Spam ID detection service that allows customers to identify potential spam/scam calls</w:t>
        <w:br/>
        <w:t>Retail Plan ID: SPAM_ID</w:t>
        <w:br/>
        <w:t>NC_ScamIDon - will display the caller number and Scam Likely</w:t>
        <w:br/>
        <w:t>NC_ScamBlock - will block any calls detected as Scam by Tmobile scam identification logic</w:t>
        <w:br/>
        <w:t>Device Support: Phone (Android, iOS)</w:t>
        <w:br/>
        <w:t>Plans:CMUNL, CMUNLP</w:t>
        <w:br/>
        <w:t>NC_ScamBlock must work in conjunction with NC_ScamIDon for complete scam shield functionality)</w:t>
        <w:br/>
        <w:t>Toggle Spam ID on/off per subscriber preference through agent tools (NBOP,etc)  although NSL makes it as default ON during new activation</w:t>
        <w:br/>
        <w:t>4. Verify if NC_ScamBlock feature alone is being tried to provision  without NC_ScamIDon feature , it wont allow to enable SPAM ID.</w:t>
        <w:br/>
        <w:t>1.Below renewal info tag was present only as part NC_ScamBlock and NC_ScamIDon in component results, awaiting feedback for clarity on it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53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32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P1=6  </w:t>
      </w:r>
      <w:r>
        <w:t xml:space="preserve">P2=22  </w:t>
      </w:r>
      <w:r>
        <w:t xml:space="preserve">P3=25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1. Verify Scam ID Provisioning on New Activation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SPAM_ID retail feature is provisioned by default when CMUNL or CMUNLP plan is activated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NC_ScamIDon NC_ScamBlock wholesale feature is added during activation for Android device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retail mapping correctly translates SPAM_ID to NC_ScamIDon NC_ScamBlock for backend provisioning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2. Verify Scam ID Activation for Existing Line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Default add ScamBlock feature during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Default add ScamBlock feature during completes successfully with valid inputs vi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Scam ID can be provisioned via add-on request for existing CMUNL CMUNLP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Validate 3. Verify Scam ID Feature Compatibility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Scam ID works with WIFI Calling enabled on same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Scam ID works alongside data roaming features (SMPGL2, NAROAM, etc.)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4. Verify Scam ID Detection and Notification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incoming call from known spam number is flagged with Spam label on caller ID display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call can still be answered even with spam flag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spam flag displays correctly on both Android and iOS devices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spam notification includes caller phone number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Validate 5. Verify Scam ID with Device Migration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Verify deprovisioning removes NC_ScamIDon NC_ScamBlock from provisioning system like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Validate 7. Verify Scam ID with Multiple Line Services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Verify spam notifications are device-specific and not account specific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Verify provisioning deprovisioning on one line does not affect other lines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Verify NSL DB state is consistent after successful Default add ScamBlock feature during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Validate Features page shows all toggles with correct state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Verify Default add ScamBlock feature during API response payload contains all required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Verify APOLLO_NE is notified updated during Default add ScamBlock feature during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TC47</w:t>
            </w:r>
          </w:p>
        </w:tc>
        <w:tc>
          <w:tcPr>
            <w:tcW w:type="dxa" w:w="2880"/>
          </w:tcPr>
          <w:p>
            <w:r>
              <w:t>Verify Syniverse is NOT called during Default add ScamBlock feature during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TC48</w:t>
            </w:r>
          </w:p>
        </w:tc>
        <w:tc>
          <w:tcPr>
            <w:tcW w:type="dxa" w:w="2880"/>
          </w:tcPr>
          <w:p>
            <w:r>
              <w:t>Validate _UAT_PROGRESSION_49.2: The RETAIL_FEATURE_CODE value is shown as NULL for the NC_ScamBlock feature in the NBOP_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TC49</w:t>
            </w:r>
          </w:p>
        </w:tc>
        <w:tc>
          <w:tcPr>
            <w:tcW w:type="dxa" w:w="2880"/>
          </w:tcPr>
          <w:p>
            <w:r>
              <w:t>Validate _UAT_PROGRESSION_49.2: The feature types for NC_ScamBlock and NC_ScamIDon are sent as Voice from NSL, but in 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TC50</w:t>
            </w:r>
          </w:p>
        </w:tc>
        <w:tc>
          <w:tcPr>
            <w:tcW w:type="dxa" w:w="2880"/>
          </w:tcPr>
          <w:p>
            <w:r>
              <w:t>Validate _UAT_49.x_MWTGPROV-3815 — Default add ScamBlock feature during activation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TC51</w:t>
            </w:r>
          </w:p>
        </w:tc>
        <w:tc>
          <w:tcPr>
            <w:tcW w:type="dxa" w:w="2880"/>
          </w:tcPr>
          <w:p>
            <w:r>
              <w:t>Validate NC_ScamBlock — will block any calls detected as Scam by Tmobile scam identification logic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TC52</w:t>
            </w:r>
          </w:p>
        </w:tc>
        <w:tc>
          <w:tcPr>
            <w:tcW w:type="dxa" w:w="2880"/>
          </w:tcPr>
          <w:p>
            <w:r>
              <w:t>Validate As part of the TMO integration NSL to ensure that upon activation the correct set of features are configured. F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TC53</w:t>
            </w:r>
          </w:p>
        </w:tc>
        <w:tc>
          <w:tcPr>
            <w:tcW w:type="dxa" w:w="2880"/>
          </w:tcPr>
          <w:p>
            <w:r>
              <w:t>Validate All TMO related rules (compatible, incompatible and required) have been implemented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1. Verify Scam ID Provisioning on Incompatible Plans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attempt to provision Scam ID on non-phone plans (tablet, wearable) fails with error code 410-INVALID_DEVICE_TYPE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2. Verify Scam ID with Suspended Deactivated Account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Scam ID provisioning is rejected for suspended account (error code 401-ACCOUNT_SUSPENDED)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attempt to provision Scam ID on already-active line is rejected (error code 409-FEATURE_ALREADY_ACTIVE)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5. Verify if NC_ScamIDon feature alone is being tried for spam feature activation, it should go through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1. Verify Scam ID at Network Boundaries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Scam ID functions correctly on WiFi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2. Verify Scam ID with Plan Changes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Scam ID remains active when plan is changed from CMUNL to CMUNLP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4. Verify if Scam ID is active on phone, its companion wearable also should stop getting spam calls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5. Verify if scam id is working if the line is activated on the IMEI 2 after IMEI1 is activated initially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2. Requested TMO team to know the process how we can make the originating MDN as spam for testing data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Feature already exists (add) — reject or no-op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Negative: Feature does not exist (remove) — reject or no-op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Negative: Validate Default add ScamBlock feature during rejects empty submission in NBO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Negative: Verify Default add ScamBlock feature during rolls back cleanly on mid-operati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Negative: Verify Default add ScamBlock feature during handles APOLLO_NE HTTP 400 respon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Negative: Verify Default add ScamBlock feature during handles TMO HTTP 404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Default add ScamBlock feature during rejects duplicate request for same MDN with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default add scamblock feature during handles session timeout in nbo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MWTGPROV-3815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5 subtasks scanned</w:t>
      </w:r>
    </w:p>
    <w:p>
      <w:pPr>
        <w:pStyle w:val="ListBullet"/>
      </w:pPr>
      <w:r>
        <w:t>Chalk: MWTGPROV-3815 section (40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Chalk scenario not covered: "Open question:"</w:t>
      </w:r>
    </w:p>
    <w:p>
      <w:pPr>
        <w:pStyle w:val="ListBullet"/>
      </w:pPr>
      <w:r>
        <w:t>Chalk scenario not covered: "renewalInfo": {"</w:t>
      </w:r>
    </w:p>
    <w:p>
      <w:pPr>
        <w:pStyle w:val="ListBullet"/>
      </w:pPr>
      <w:r>
        <w:t>Chalk scenario not covered: ""renewalDay": 22,"</w:t>
      </w:r>
    </w:p>
    <w:p>
      <w:pPr>
        <w:pStyle w:val="ListBullet"/>
      </w:pPr>
      <w:r>
        <w:t>Chalk scenario not covered: ""autoRenew": true,"</w:t>
      </w:r>
    </w:p>
    <w:p>
      <w:pPr>
        <w:pStyle w:val="ListBullet"/>
      </w:pPr>
      <w:r>
        <w:t>Chalk scenario not covered: ""periodType": "M","</w:t>
      </w:r>
    </w:p>
    <w:p>
      <w:pPr>
        <w:pStyle w:val="ListBullet"/>
      </w:pPr>
      <w:r>
        <w:t>Chalk scenario not covered: ""periodValue": 1"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