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MWTGPROV-3835</w:t>
            </w:r>
          </w:p>
        </w:tc>
      </w:tr>
      <w:tr>
        <w:tc>
          <w:tcPr>
            <w:tcW w:type="dxa" w:w="4320"/>
          </w:tcPr>
          <w:p>
            <w:r>
              <w:rPr>
                <w:b/>
              </w:rPr>
              <w:t>Title</w:t>
            </w:r>
          </w:p>
        </w:tc>
        <w:tc>
          <w:tcPr>
            <w:tcW w:type="dxa" w:w="4320"/>
          </w:tcPr>
          <w:p>
            <w:r>
              <w:t>[NSLNM, MED, INTG]: New MVNO - Align TMO API Workflow with EMM setup (port 8499)(Part 1)</w:t>
            </w:r>
          </w:p>
        </w:tc>
      </w:tr>
      <w:tr>
        <w:tc>
          <w:tcPr>
            <w:tcW w:type="dxa" w:w="4320"/>
          </w:tcPr>
          <w:p>
            <w:r>
              <w:rPr>
                <w:b/>
              </w:rPr>
              <w:t>PI</w:t>
            </w:r>
          </w:p>
        </w:tc>
        <w:tc>
          <w:tcPr>
            <w:tcW w:type="dxa" w:w="4320"/>
          </w:tcPr>
          <w:p>
            <w:r>
              <w:t>PI-48</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PI-48, bpo</w:t>
            </w:r>
          </w:p>
        </w:tc>
      </w:tr>
      <w:tr>
        <w:tc>
          <w:tcPr>
            <w:tcW w:type="dxa" w:w="4320"/>
          </w:tcPr>
          <w:p>
            <w:r>
              <w:rPr>
                <w:b/>
              </w:rPr>
              <w:t>Generated</w:t>
            </w:r>
          </w:p>
        </w:tc>
        <w:tc>
          <w:tcPr>
            <w:tcW w:type="dxa" w:w="4320"/>
          </w:tcPr>
          <w:p>
            <w:r>
              <w:t>2026-04-15 14:08</w:t>
            </w:r>
          </w:p>
        </w:tc>
      </w:tr>
    </w:tbl>
    <w:p>
      <w:pPr>
        <w:pStyle w:val="Heading1"/>
      </w:pPr>
      <w:r>
        <w:t>2. Objective</w:t>
      </w:r>
    </w:p>
    <w:p>
      <w:r>
        <w:t>Validate the [NSLNM, MED, INTG]: New MVNO - Align TMO API Workflow with EMM setup (port 8499)(Part 1) feature for TMO MVNO provisioning. 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r>
    </w:p>
    <w:p>
      <w:pPr>
        <w:pStyle w:val="Heading1"/>
      </w:pPr>
      <w:r>
        <w:t>3. Scope &amp; Business Rules</w:t>
      </w:r>
    </w:p>
    <w:p>
      <w:r>
        <w:t>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"zip": "",</w:t>
        <w:br/>
        <w:t>"country": "",  }}]</w:t>
        <w:br/>
        <w:t>S. No</w:t>
        <w:br/>
        <w:t>API Name</w:t>
        <w:br/>
        <w:t>HTTP Method</w:t>
        <w:br/>
        <w:t>Endpoint</w:t>
        <w:br/>
        <w:t>Impact</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105</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P2=13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WiFi Address (POST) from nsl provisioning wearable v1 validate-wifi-address to Request.</w:t>
            </w:r>
          </w:p>
        </w:tc>
        <w:tc>
          <w:tcPr>
            <w:tcW w:type="dxa" w:w="2880"/>
          </w:tcPr>
          <w:p>
            <w:r>
              <w:t>P1</w:t>
            </w:r>
          </w:p>
        </w:tc>
      </w:tr>
      <w:tr>
        <w:tc>
          <w:tcPr>
            <w:tcW w:type="dxa" w:w="2880"/>
          </w:tcPr>
          <w:p>
            <w:r>
              <w:t>TC02</w:t>
            </w:r>
          </w:p>
        </w:tc>
        <w:tc>
          <w:tcPr>
            <w:tcW w:type="dxa" w:w="2880"/>
          </w:tcPr>
          <w:p>
            <w:r>
              <w:t>Verify WiFi Address Inquiry (GET) from nsl provisioning wearable v1 line mdn wifi-address-inquiry.</w:t>
            </w:r>
          </w:p>
        </w:tc>
        <w:tc>
          <w:tcPr>
            <w:tcW w:type="dxa" w:w="2880"/>
          </w:tcPr>
          <w:p>
            <w:r>
              <w:t>P1</w:t>
            </w:r>
          </w:p>
        </w:tc>
      </w:tr>
      <w:tr>
        <w:tc>
          <w:tcPr>
            <w:tcW w:type="dxa" w:w="2880"/>
          </w:tcPr>
          <w:p>
            <w:r>
              <w:t>TC03</w:t>
            </w:r>
          </w:p>
        </w:tc>
        <w:tc>
          <w:tcPr>
            <w:tcW w:type="dxa" w:w="2880"/>
          </w:tcPr>
          <w:p>
            <w:r>
              <w:t>Verify Activate Subscriber (POST) from nsl provisioning mno v1 activate-subscriber to Request Only.</w:t>
            </w:r>
          </w:p>
        </w:tc>
        <w:tc>
          <w:tcPr>
            <w:tcW w:type="dxa" w:w="2880"/>
          </w:tcPr>
          <w:p>
            <w:r>
              <w:t>P1</w:t>
            </w:r>
          </w:p>
        </w:tc>
      </w:tr>
      <w:tr>
        <w:tc>
          <w:tcPr>
            <w:tcW w:type="dxa" w:w="2880"/>
          </w:tcPr>
          <w:p>
            <w:r>
              <w:t>TC04</w:t>
            </w:r>
          </w:p>
        </w:tc>
        <w:tc>
          <w:tcPr>
            <w:tcW w:type="dxa" w:w="2880"/>
          </w:tcPr>
          <w:p>
            <w:r>
              <w:t>Verify Add Wearable (POST) from nsl provisioning wearable v1 add-wearables to Request Only.</w:t>
            </w:r>
          </w:p>
        </w:tc>
        <w:tc>
          <w:tcPr>
            <w:tcW w:type="dxa" w:w="2880"/>
          </w:tcPr>
          <w:p>
            <w:r>
              <w:t>P1</w:t>
            </w:r>
          </w:p>
        </w:tc>
      </w:tr>
      <w:tr>
        <w:tc>
          <w:tcPr>
            <w:tcW w:type="dxa" w:w="2880"/>
          </w:tcPr>
          <w:p>
            <w:r>
              <w:t>TC06</w:t>
            </w:r>
          </w:p>
        </w:tc>
        <w:tc>
          <w:tcPr>
            <w:tcW w:type="dxa" w:w="2880"/>
          </w:tcPr>
          <w:p>
            <w:r>
              <w:t>Verify Align TMO API Workflow with EMM completes successfully with valid inputs via Med.</w:t>
            </w:r>
          </w:p>
        </w:tc>
        <w:tc>
          <w:tcPr>
            <w:tcW w:type="dxa" w:w="2880"/>
          </w:tcPr>
          <w:p>
            <w:r>
              <w:t>P2</w:t>
            </w:r>
          </w:p>
        </w:tc>
      </w:tr>
      <w:tr>
        <w:tc>
          <w:tcPr>
            <w:tcW w:type="dxa" w:w="2880"/>
          </w:tcPr>
          <w:p>
            <w:r>
              <w:t>TC19</w:t>
            </w:r>
          </w:p>
        </w:tc>
        <w:tc>
          <w:tcPr>
            <w:tcW w:type="dxa" w:w="2880"/>
          </w:tcPr>
          <w:p>
            <w:r>
              <w:t>Verify Reconnect Subscriber (POST) from nsl provisioning mno v1 reconnect-subscriber to Request.</w:t>
            </w:r>
          </w:p>
        </w:tc>
        <w:tc>
          <w:tcPr>
            <w:tcW w:type="dxa" w:w="2880"/>
          </w:tcPr>
          <w:p>
            <w:r>
              <w:t>P3</w:t>
            </w:r>
          </w:p>
        </w:tc>
      </w:tr>
      <w:tr>
        <w:tc>
          <w:tcPr>
            <w:tcW w:type="dxa" w:w="2880"/>
          </w:tcPr>
          <w:p>
            <w:r>
              <w:t>TC20</w:t>
            </w:r>
          </w:p>
        </w:tc>
        <w:tc>
          <w:tcPr>
            <w:tcW w:type="dxa" w:w="2880"/>
          </w:tcPr>
          <w:p>
            <w:r>
              <w:t>Verify NSL DB state is consistent after successful Align TMO API Workflow with EMM</w:t>
            </w:r>
          </w:p>
        </w:tc>
        <w:tc>
          <w:tcPr>
            <w:tcW w:type="dxa" w:w="2880"/>
          </w:tcPr>
          <w:p>
            <w:r>
              <w:t>P3</w:t>
            </w:r>
          </w:p>
        </w:tc>
      </w:tr>
      <w:tr>
        <w:tc>
          <w:tcPr>
            <w:tcW w:type="dxa" w:w="2880"/>
          </w:tcPr>
          <w:p>
            <w:r>
              <w:t>TC21</w:t>
            </w:r>
          </w:p>
        </w:tc>
        <w:tc>
          <w:tcPr>
            <w:tcW w:type="dxa" w:w="2880"/>
          </w:tcPr>
          <w:p>
            <w:r>
              <w:t>Verify Align TMO API Workflow with EMM API response payload contains all required field.</w:t>
            </w:r>
          </w:p>
        </w:tc>
        <w:tc>
          <w:tcPr>
            <w:tcW w:type="dxa" w:w="2880"/>
          </w:tcPr>
          <w:p>
            <w:r>
              <w:t>P3</w:t>
            </w:r>
          </w:p>
        </w:tc>
      </w:tr>
      <w:tr>
        <w:tc>
          <w:tcPr>
            <w:tcW w:type="dxa" w:w="2880"/>
          </w:tcPr>
          <w:p>
            <w:r>
              <w:t>TC22</w:t>
            </w:r>
          </w:p>
        </w:tc>
        <w:tc>
          <w:tcPr>
            <w:tcW w:type="dxa" w:w="2880"/>
          </w:tcPr>
          <w:p>
            <w:r>
              <w:t>Validate _UAT_PROGRESSION_48.2:TMO wholesale Activation: EMM Create Subscriber-TMO API calls hit on.</w:t>
            </w:r>
          </w:p>
        </w:tc>
        <w:tc>
          <w:tcPr>
            <w:tcW w:type="dxa" w:w="2880"/>
          </w:tcPr>
          <w:p>
            <w:r>
              <w:t>P3</w:t>
            </w:r>
          </w:p>
        </w:tc>
      </w:tr>
      <w:tr>
        <w:tc>
          <w:tcPr>
            <w:tcW w:type="dxa" w:w="2880"/>
          </w:tcPr>
          <w:p>
            <w:r>
              <w:t>TC23</w:t>
            </w:r>
          </w:p>
        </w:tc>
        <w:tc>
          <w:tcPr>
            <w:tcW w:type="dxa" w:w="2880"/>
          </w:tcPr>
          <w:p>
            <w:r>
              <w:t>Validate _TEST_48.x_UAT_MWTGPROV-3835 — .</w:t>
            </w:r>
          </w:p>
        </w:tc>
        <w:tc>
          <w:tcPr>
            <w:tcW w:type="dxa" w:w="2880"/>
          </w:tcPr>
          <w:p>
            <w:r>
              <w:t>P3</w:t>
            </w:r>
          </w:p>
        </w:tc>
      </w:tr>
      <w:tr>
        <w:tc>
          <w:tcPr>
            <w:tcW w:type="dxa" w:w="2880"/>
          </w:tcPr>
          <w:p>
            <w:r>
              <w:t>TC24</w:t>
            </w:r>
          </w:p>
        </w:tc>
        <w:tc>
          <w:tcPr>
            <w:tcW w:type="dxa" w:w="2880"/>
          </w:tcPr>
          <w:p>
            <w:r>
              <w:t>Validate has updated the configuration for integration with Mediation for all NSL environment for.</w:t>
            </w:r>
          </w:p>
        </w:tc>
        <w:tc>
          <w:tcPr>
            <w:tcW w:type="dxa" w:w="2880"/>
          </w:tcPr>
          <w:p>
            <w:r>
              <w:t>P3</w:t>
            </w:r>
          </w:p>
        </w:tc>
      </w:tr>
      <w:tr>
        <w:tc>
          <w:tcPr>
            <w:tcW w:type="dxa" w:w="2880"/>
          </w:tcPr>
          <w:p>
            <w:r>
              <w:t>TC25</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Align TMO API Workflow with EMM handles TMO Apollo-NE timeout graceful.</w:t>
            </w:r>
          </w:p>
        </w:tc>
        <w:tc>
          <w:tcPr>
            <w:tcW w:type="dxa" w:w="2880"/>
          </w:tcPr>
          <w:p>
            <w:r>
              <w:t>P1</w:t>
            </w:r>
          </w:p>
        </w:tc>
      </w:tr>
      <w:tr>
        <w:tc>
          <w:tcPr>
            <w:tcW w:type="dxa" w:w="2880"/>
          </w:tcPr>
          <w:p>
            <w:r>
              <w:t>TC07</w:t>
            </w:r>
          </w:p>
        </w:tc>
        <w:tc>
          <w:tcPr>
            <w:tcW w:type="dxa" w:w="2880"/>
          </w:tcPr>
          <w:p>
            <w:r>
              <w:t>Negative: Verify Align TMO API Workflow with EMM rolls back cleanly on mid-operation fa.</w:t>
            </w:r>
          </w:p>
        </w:tc>
        <w:tc>
          <w:tcPr>
            <w:tcW w:type="dxa" w:w="2880"/>
          </w:tcPr>
          <w:p>
            <w:r>
              <w:t>P2</w:t>
            </w:r>
          </w:p>
        </w:tc>
      </w:tr>
      <w:tr>
        <w:tc>
          <w:tcPr>
            <w:tcW w:type="dxa" w:w="2880"/>
          </w:tcPr>
          <w:p>
            <w:r>
              <w:t>TC08</w:t>
            </w:r>
          </w:p>
        </w:tc>
        <w:tc>
          <w:tcPr>
            <w:tcW w:type="dxa" w:w="2880"/>
          </w:tcPr>
          <w:p>
            <w:r>
              <w:t>Negative: Verify Align TMO API Workflow with EMM rejected when line is not in Active st.</w:t>
            </w:r>
          </w:p>
        </w:tc>
        <w:tc>
          <w:tcPr>
            <w:tcW w:type="dxa" w:w="2880"/>
          </w:tcPr>
          <w:p>
            <w:r>
              <w:t>P2</w:t>
            </w:r>
          </w:p>
        </w:tc>
      </w:tr>
      <w:tr>
        <w:tc>
          <w:tcPr>
            <w:tcW w:type="dxa" w:w="2880"/>
          </w:tcPr>
          <w:p>
            <w:r>
              <w:t>TC09</w:t>
            </w:r>
          </w:p>
        </w:tc>
        <w:tc>
          <w:tcPr>
            <w:tcW w:type="dxa" w:w="2880"/>
          </w:tcPr>
          <w:p>
            <w:r>
              <w:t>Negative: Verify Align TMO API Workflow with EMM rejected for MDN with pending Port-Out.</w:t>
            </w:r>
          </w:p>
        </w:tc>
        <w:tc>
          <w:tcPr>
            <w:tcW w:type="dxa" w:w="2880"/>
          </w:tcPr>
          <w:p>
            <w:r>
              <w:t>P2</w:t>
            </w:r>
          </w:p>
        </w:tc>
      </w:tr>
      <w:tr>
        <w:tc>
          <w:tcPr>
            <w:tcW w:type="dxa" w:w="2880"/>
          </w:tcPr>
          <w:p>
            <w:r>
              <w:t>TC10</w:t>
            </w:r>
          </w:p>
        </w:tc>
        <w:tc>
          <w:tcPr>
            <w:tcW w:type="dxa" w:w="2880"/>
          </w:tcPr>
          <w:p>
            <w:r>
              <w:t>Validate 48.2- EMM call is getting failed with 503 response code as well as Connection refused.</w:t>
            </w:r>
          </w:p>
        </w:tc>
        <w:tc>
          <w:tcPr>
            <w:tcW w:type="dxa" w:w="2880"/>
          </w:tcPr>
          <w:p>
            <w:r>
              <w:t>P2</w:t>
            </w:r>
          </w:p>
        </w:tc>
      </w:tr>
      <w:tr>
        <w:tc>
          <w:tcPr>
            <w:tcW w:type="dxa" w:w="2880"/>
          </w:tcPr>
          <w:p>
            <w:r>
              <w:t>TC11</w:t>
            </w:r>
          </w:p>
        </w:tc>
        <w:tc>
          <w:tcPr>
            <w:tcW w:type="dxa" w:w="2880"/>
          </w:tcPr>
          <w:p>
            <w:r>
              <w:t>Negative: Validate Align TMO API Workflow with EMM rejected for Hotlined MDN.</w:t>
            </w:r>
          </w:p>
        </w:tc>
        <w:tc>
          <w:tcPr>
            <w:tcW w:type="dxa" w:w="2880"/>
          </w:tcPr>
          <w:p>
            <w:r>
              <w:t>P2</w:t>
            </w:r>
          </w:p>
        </w:tc>
      </w:tr>
      <w:tr>
        <w:tc>
          <w:tcPr>
            <w:tcW w:type="dxa" w:w="2880"/>
          </w:tcPr>
          <w:p>
            <w:r>
              <w:t>TC12</w:t>
            </w:r>
          </w:p>
        </w:tc>
        <w:tc>
          <w:tcPr>
            <w:tcW w:type="dxa" w:w="2880"/>
          </w:tcPr>
          <w:p>
            <w:r>
              <w:t>Negative: Validate Align TMO API Workflow with EMM rejected for Deactivated MDN.</w:t>
            </w:r>
          </w:p>
        </w:tc>
        <w:tc>
          <w:tcPr>
            <w:tcW w:type="dxa" w:w="2880"/>
          </w:tcPr>
          <w:p>
            <w:r>
              <w:t>P2</w:t>
            </w:r>
          </w:p>
        </w:tc>
      </w:tr>
      <w:tr>
        <w:tc>
          <w:tcPr>
            <w:tcW w:type="dxa" w:w="2880"/>
          </w:tcPr>
          <w:p>
            <w:r>
              <w:t>TC13</w:t>
            </w:r>
          </w:p>
        </w:tc>
        <w:tc>
          <w:tcPr>
            <w:tcW w:type="dxa" w:w="2880"/>
          </w:tcPr>
          <w:p>
            <w:r>
              <w:t>Negative: Validate Align TMO API Workflow with EMM rejected with invalid LineId.</w:t>
            </w:r>
          </w:p>
        </w:tc>
        <w:tc>
          <w:tcPr>
            <w:tcW w:type="dxa" w:w="2880"/>
          </w:tcPr>
          <w:p>
            <w:r>
              <w:t>P2</w:t>
            </w:r>
          </w:p>
        </w:tc>
      </w:tr>
      <w:tr>
        <w:tc>
          <w:tcPr>
            <w:tcW w:type="dxa" w:w="2880"/>
          </w:tcPr>
          <w:p>
            <w:r>
              <w:t>TC14</w:t>
            </w:r>
          </w:p>
        </w:tc>
        <w:tc>
          <w:tcPr>
            <w:tcW w:type="dxa" w:w="2880"/>
          </w:tcPr>
          <w:p>
            <w:r>
              <w:t>Negative: Validate Align TMO API Workflow with EMM rejected with invalid AccountId.</w:t>
            </w:r>
          </w:p>
        </w:tc>
        <w:tc>
          <w:tcPr>
            <w:tcW w:type="dxa" w:w="2880"/>
          </w:tcPr>
          <w:p>
            <w:r>
              <w:t>P2</w:t>
            </w:r>
          </w:p>
        </w:tc>
      </w:tr>
      <w:tr>
        <w:tc>
          <w:tcPr>
            <w:tcW w:type="dxa" w:w="2880"/>
          </w:tcPr>
          <w:p>
            <w:r>
              <w:t>TC15</w:t>
            </w:r>
          </w:p>
        </w:tc>
        <w:tc>
          <w:tcPr>
            <w:tcW w:type="dxa" w:w="2880"/>
          </w:tcPr>
          <w:p>
            <w:r>
              <w:t>Negative: Validate Align TMO API Workflow with EMM rollback failure (rollback itself fails)</w:t>
            </w:r>
          </w:p>
        </w:tc>
        <w:tc>
          <w:tcPr>
            <w:tcW w:type="dxa" w:w="2880"/>
          </w:tcPr>
          <w:p>
            <w:r>
              <w:t>P2</w:t>
            </w:r>
          </w:p>
        </w:tc>
      </w:tr>
      <w:tr>
        <w:tc>
          <w:tcPr>
            <w:tcW w:type="dxa" w:w="2880"/>
          </w:tcPr>
          <w:p>
            <w:r>
              <w:t>TC16</w:t>
            </w:r>
          </w:p>
        </w:tc>
        <w:tc>
          <w:tcPr>
            <w:tcW w:type="dxa" w:w="2880"/>
          </w:tcPr>
          <w:p>
            <w:r>
              <w:t>Negative: Validate Align TMO API Workflow with EMM rejected with invalid MDN format.</w:t>
            </w:r>
          </w:p>
        </w:tc>
        <w:tc>
          <w:tcPr>
            <w:tcW w:type="dxa" w:w="2880"/>
          </w:tcPr>
          <w:p>
            <w:r>
              <w:t>P2</w:t>
            </w:r>
          </w:p>
        </w:tc>
      </w:tr>
      <w:tr>
        <w:tc>
          <w:tcPr>
            <w:tcW w:type="dxa" w:w="2880"/>
          </w:tcPr>
          <w:p>
            <w:r>
              <w:t>TC17</w:t>
            </w:r>
          </w:p>
        </w:tc>
        <w:tc>
          <w:tcPr>
            <w:tcW w:type="dxa" w:w="2880"/>
          </w:tcPr>
          <w:p>
            <w:r>
              <w:t>Negative: Validate Align TMO API Workflow with EMM handles upstream rejection from ITMBO MBO.</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Align TMO API Workflow with EMM rejects duplicate request for same MDN within pr.</w:t>
            </w:r>
          </w:p>
        </w:tc>
        <w:tc>
          <w:tcPr>
            <w:tcW w:type="dxa" w:w="2880"/>
          </w:tcPr>
          <w:p>
            <w:r>
              <w:t>P2</w:t>
            </w:r>
          </w:p>
        </w:tc>
      </w:tr>
    </w:tbl>
    <w:p>
      <w:pPr>
        <w:pStyle w:val="Heading1"/>
      </w:pPr>
      <w:r>
        <w:t>7. Data Sources</w:t>
      </w:r>
    </w:p>
    <w:p>
      <w:pPr>
        <w:pStyle w:val="ListBullet"/>
      </w:pPr>
      <w:r>
        <w:t>Jira: MWTGPROV-3835 (Description, AC, Labels, Links)</w:t>
      </w:r>
    </w:p>
    <w:p>
      <w:pPr>
        <w:pStyle w:val="ListBullet"/>
      </w:pPr>
      <w:r>
        <w:t>Jira Subtasks: 5 subtasks scanned</w:t>
      </w:r>
    </w:p>
    <w:p>
      <w:pPr>
        <w:pStyle w:val="ListBullet"/>
      </w:pPr>
      <w:r>
        <w:t>Jira Links: MWTGPROV-3882, MWTGPROV-3914</w:t>
      </w:r>
    </w:p>
    <w:p>
      <w:pPr>
        <w:pStyle w:val="ListBullet"/>
      </w:pPr>
      <w:r>
        <w:t>Chalk: MWTGPROV-3835 section (8 scenarios)</w:t>
      </w:r>
    </w:p>
    <w:p>
      <w:pPr>
        <w:pStyle w:val="Heading1"/>
      </w:pPr>
      <w:r>
        <w:t>8. Linked Issues</w:t>
      </w:r>
    </w:p>
    <w:p>
      <w:pPr>
        <w:pStyle w:val="ListBullet"/>
      </w:pPr>
      <w:r>
        <w:t>MWTGPROV-3882 — [NSLNM, MED, INTG]: New MVNO - Align TMO API Workflow with EMM setup (port 8499)</w:t>
      </w:r>
    </w:p>
    <w:p>
      <w:pPr>
        <w:pStyle w:val="ListBullet"/>
      </w:pPr>
      <w:r>
        <w:t>MWTGPROV-3914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