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Notifications for SMB mobile accounts (TMO)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Notifications for SMB mobile accounts (TMO) feature for TMO MVNO provisioning. MWTGPROV-3953-[NENM, NSLNM, INTG]: New MVNO - Notifications for SMB mobile accounts (TMO)-Part 2</w:t>
        <w:br/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</w:t>
      </w:r>
    </w:p>
    <w:p>
      <w:pPr>
        <w:pStyle w:val="Heading1"/>
      </w:pPr>
      <w:r>
        <w:t>3. Scope &amp; Business Rules</w:t>
      </w:r>
    </w:p>
    <w:p>
      <w:r>
        <w:t>MWTGPROV-3953-[NENM, NSLNM, INTG]: New MVNO - Notifications for SMB mobile accounts (TMO)-Part 2</w:t>
        <w:br/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P2=6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USG 80 PCT Notification — Base Bucket (NC_DODR_B)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MHSUSG 80 PCT Notification — Bucket (NC_DODR_TETH1)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MHSUSG 80 PCT Notification — Separate Bucket (NC_DODR_TETHA)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IR 80 PCT Notification — International Roaming (NC_DIR_B, Tier1)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IR 100 PCT Notification — International Roaming (NC_DIR_B, Tier4)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MHS PFO ON Throttle Activation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Throttle ON — Base Bucket 100% (NC_DODR_B, Tier4)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FIRST_EVENT — New Subscriber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Kafka Message Publication — TMO Header Flag.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MBO Kafka Message Publication — DPFO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Cycle Boundary Midnight OFF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Concurrent 80% and 100% Conflict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Suppression happens for 80%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Mediation suppression for 100%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TMO 80% notification trigger while Mediation Shows Below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Port-In Subscriber Complete Usage Reset.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IR 100% with Network Throttle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No promotions are applicable to TMO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Zero Usage After Cycle Reset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Notification Event for Suspended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Batch Processing- Multiple records with different combination.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Notifications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Notifications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Notifications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Notifications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Notifications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Notifications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Notifications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MWTGPROV-3875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MWTGPROV-3864, MWTGPROV-4185</w:t>
      </w:r>
    </w:p>
    <w:p>
      <w:pPr>
        <w:pStyle w:val="ListBullet"/>
      </w:pPr>
      <w:r>
        <w:t>Chalk: MWTGPROV-3875 section (34 scenarios)</w:t>
      </w:r>
    </w:p>
    <w:p>
      <w:pPr>
        <w:pStyle w:val="ListBullet"/>
      </w:pPr>
      <w:r>
        <w:t>Attachment: MWTGPROV-3875_VZW to TMO Notifications mapping 11032025.xlsx (24 paragraphs, 1 tables)</w:t>
      </w:r>
    </w:p>
    <w:p>
      <w:pPr>
        <w:pStyle w:val="ListBullet"/>
      </w:pPr>
      <w:r>
        <w:t>Attachment: MWTGPROV-3875_VZW to TMO Notifications mapping 12162025.xlsx (36 paragraphs, 3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MWTGPROV-3864 — [MED, INTG]: New MVNO - Usage file processing for SMB mobile accounts (TMO)</w:t>
      </w:r>
    </w:p>
    <w:p>
      <w:pPr>
        <w:pStyle w:val="ListBullet"/>
      </w:pPr>
      <w:r>
        <w:t xml:space="preserve">MWTGPROV-4185 — [ INTG]: New MVNO - Domestic &amp; (IR &amp; ILD )Notifications for SMB mobile accounts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