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Activation pre-check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BACKLOG, CHPROJECT-18431, PI-50,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Activation pre-check feature for TMO MVNO provisioning. [NSLNM, INTG]: New MVNO - Activation pre-check</w:t>
        <w:br/>
        <w:t>The activation-precheck API is used to determine if the MDN or/and IMEI or/and ICCID and lineId is already active or have an In-Progress transactions (activation, device change) in NSL.</w:t>
        <w:br/>
        <w:t>NSL checks and retrieves the information from NSL DB.</w:t>
        <w:br/>
        <w:t>No external calls invoked</w:t>
        <w:br/>
        <w:t>Common for VZW &amp; TMO</w:t>
        <w:br/>
        <w:t>Ordering Channel: ITMBO, NBOP</w:t>
        <w:br/>
        <w:t>Products impacted: Phone, Tablet and Smartwatch</w:t>
        <w:br/>
        <w:t>NSL will return Eligibility as False if</w:t>
        <w:br/>
        <w:t>Active Line available (and / or)</w:t>
        <w:br/>
        <w:t>Orders are in p</w:t>
      </w:r>
    </w:p>
    <w:p>
      <w:pPr>
        <w:pStyle w:val="Heading1"/>
      </w:pPr>
      <w:r>
        <w:t>3. Scope &amp; Business Rules</w:t>
      </w:r>
    </w:p>
    <w:p>
      <w:r>
        <w:t>[NSLNM, INTG]: New MVNO - Activation pre-check</w:t>
        <w:br/>
        <w:t>The activation-precheck API is used to determine if the MDN or/and IMEI or/and ICCID and lineId is already active or have an In-Progress transactions (activation, device change) in NSL.</w:t>
        <w:br/>
        <w:t>NSL checks and retrieves the information from NSL DB.</w:t>
        <w:br/>
        <w:t>No external calls invoked</w:t>
        <w:br/>
        <w:t>Common for VZW &amp; TMO</w:t>
        <w:br/>
        <w:t>Ordering Channel: ITMBO, NBOP</w:t>
        <w:br/>
        <w:t>Products impacted: Phone, Tablet and Smartwatch</w:t>
        <w:br/>
        <w:t>NSL will return Eligibility as False if</w:t>
        <w:br/>
        <w:t>Active Line available (and / or)</w:t>
        <w:br/>
        <w:t>Orders are in progress</w:t>
        <w:br/>
        <w:t>NSL will return the line information if the eligibility for the respective attribute is marked as False.</w:t>
        <w:br/>
        <w:t>If the Eligibility is TRUE, means that there are no Active/In Progress transactions available, good for Activation.</w:t>
        <w:br/>
        <w:t>Request /Response Model:</w:t>
        <w:br/>
        <w:t>S. No</w:t>
        <w:br/>
        <w:t>API Name</w:t>
        <w:br/>
        <w:t>HTTP Method</w:t>
        <w:br/>
        <w:t>TMO Exchange Method</w:t>
        <w:br/>
        <w:t>Endpoint</w:t>
        <w:br/>
        <w:t>NSL Request</w:t>
        <w:br/>
        <w:t>NSL 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P2=11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Negative: Verify Activation pre-check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Activation pre-check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Activation pre-check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Activation pre-check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Activation pre-check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Activation pre-check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Activation pre-check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Activation pre-check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Activation pre-check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Activation pre-check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Activation pre-check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Activation pre-check.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Activation pre-check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_UAT_50.x_MWTGPROV-3951 — Activation pre-check.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As part of TMO integration, NSL to ensure that Activation Pre-check api works for possible.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Get activation_precheck api has been validated tested for TMO activations and response for.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Activation pre-check rejects duplicate request for same MDN within processing windo.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MWTGPROV-3951 section (32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