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 - New MVNO - Correct Mapping of Call Type Field in Billing PRR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PI-50,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16:04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 - New MVNO - Correct Mapping of Call Type Field in Billing PRR feature for TMO MVNO provisioning. Background: PRR logic is being changed to handle the unexpected record values sent from TMO to process it correctly for amdocs</w:t>
        <w:br/>
      </w:r>
    </w:p>
    <w:p>
      <w:pPr>
        <w:pStyle w:val="Heading1"/>
      </w:pPr>
      <w:r>
        <w:t>3. Scope &amp; Business Rules</w:t>
      </w:r>
    </w:p>
    <w:p>
      <w:r>
        <w:t>Background: PRR logic is being changed to handle the unexpected record values sent from TMO to process it correctly for amdocs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Currently, the Call Type field in NMM design is mapped for mediation translations to PRR for Billing based on Air_charge_Code and Toll_Charge_code combination. However in some cases based on current mapping, the call_type passed in PRR could be null which will case failure in Billing as the Call_type field is mandatory.</w:t>
      </w:r>
    </w:p>
    <w:p>
      <w:pPr>
        <w:pStyle w:val="ListNumber"/>
      </w:pPr>
      <w:r>
        <w:t>2. Call Type field. The goal is to ensure that Call_type field always contains a valid value in Billing PRR, meeting the</w:t>
      </w:r>
    </w:p>
    <w:p>
      <w:pPr>
        <w:pStyle w:val="ListNumber"/>
      </w:pPr>
      <w:r>
        <w:t>3. The revised mapping ensures that the Call Type field in NMM design accurately reflects the expected values from TMO.</w:t>
      </w:r>
    </w:p>
    <w:p>
      <w:pPr>
        <w:pStyle w:val="ListNumber"/>
      </w:pPr>
      <w:r>
        <w:t>4. Null values are no longer received from Mediation for the Call Type field during mediation translations.</w:t>
      </w:r>
    </w:p>
    <w:p>
      <w:pPr>
        <w:pStyle w:val="ListNumber"/>
      </w:pPr>
      <w:r>
        <w:t>5. for data records if the TMO RECORD_TYPE =21 we should map the VZ PRR RECORD TYPE to be 9(4G International Roaming)) and  VZ EVENT TYPE to be 4(4G LTE)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Batch Processing- Multiple records with different combination.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Record type for TMO if it comes as 21 with tech type as Null , it should be populated as 9.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For 4G,5G devices valid values should be sent from TMO and not blank values.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New MVNO - Correct Mapping of Call completes successfully with valid inputs via.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New MVNO - Correct Mapping of Call recorded in Transaction History.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New MVNO - Correct Mapping of Call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New MVNO - Correct Mapping of Call API response payload contains all required fi.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As a Developer, I want to update the TMO Cell Type mapping.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Call Type field. The goal is to ensure that Call_type field always contains a valid value.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to PRR mapping for international roaming data records is not being done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To resolve this, we have worked with TMO to obtain additional information and refine the.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NBOP Portal reflects New MVNO - Correct Mapping of Call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invalid null input fields.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New MVNO - Correct Mapping of Call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Verify API with invalid expired authentication.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New MVNO - Correct Mapping of Call rolls back cleanly on mid-operation.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New MVNO - Correct Mapping of Call rejected when line is not in Active.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New MVNO - Correct Mapping of Call rejected for MDN with pending Port-.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Currently, the Call Type field in NMM design is mapped for mediation translations to PRR.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New MVNO - Correct Mapping of Call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Correct Mapping of Call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Correct Mapping of Call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Correct Mapping of Call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New MVNO - Correct Mapping of Call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New MVNO - Correct Mapping of Call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Correct Mapping of Call rejects duplicate request for same MDN within.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New MVNO - Correct Mapping of Call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MWTGPROV-3976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Chalk: MWTGPROV-3976 section (4 scenarios)</w:t>
      </w:r>
    </w:p>
    <w:p>
      <w:pPr>
        <w:pStyle w:val="ListBullet"/>
      </w:pPr>
      <w:r>
        <w:t>Attachment: MWTGPROV-3976_TMO - Charter Call Type Mapping 11192025.xlsx (3 paragraphs, 2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MWTGPROV-3976_TMO - Charter Call Type Mapping 11192025.xlsx has uncovered data: classification of the call:</w:t>
        <w:br/>
        <w:t>domestic:</w:t>
        <w:br/>
        <w:t>1 = domestic on net</w:t>
        <w:br/>
        <w:t>2 = domestic off net (roaming)</w:t>
        <w:br/>
        <w:t>3 = domesti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