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Manage Account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Manage Account feature for TMO MVNO provisioning. 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3. Scope &amp; Business Rules</w:t>
      </w:r>
    </w:p>
    <w:p>
      <w:r>
        <w:t>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P2=22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Move 1 Phone Tablet Phone with Smartwatch line to existing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Duplicate line MDN entries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Lines are reassigned from source to target account in system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records Manage Account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Manage Account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callback(s) sent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updated for each moved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Syniverse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Mediation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Amdocs SFTP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Manage Account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Century Report logs all Manage Account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NBOP MIG tables reflect correct state after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TMO Genesis portal reflects Manage Account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TMO_Manage Account_NSL not receiving ConnectionManagerDC Outbound Call for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TEST_UAT_52.x_MWTGPROV-4014 —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As NSL it should ensure that Manage Account workflow works for TMO subscribers as well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that as part of Manage account workflow, Paring id is updated (where applicable) along with account id on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Manage Account fails with ERR13 data.account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Line already associated with target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Move multiple Phone Tablet Phone with Smartwatch line to existing account but one line is not active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Account doesn t exist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Line doesn t exist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Account line MDN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Line not active invalid status (suspended, deactivated, hotline)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Lines are not moved to the target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Move Subscriber to New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Manage Account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TMO_Manage Account_NSL does not throw an error when the account number does not meet the Min or Max length crit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Expected: NSL should throw this error -ERR13 — data.account.accountNumber: must be at least 5 characters long.*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Manage Account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Manage Account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Manage Account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Manage Account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Regression: Verify Line Inquiry and Service Grouping unaffected by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MWTGPROV-4014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MOBIT2-54233</w:t>
      </w:r>
    </w:p>
    <w:p>
      <w:pPr>
        <w:pStyle w:val="ListBullet"/>
      </w:pPr>
      <w:r>
        <w:t>Chalk: MWTGPROV-4014 section (22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MOBIT2-54233 — Account Merge Functionality Guardrail: T-Mobile MVNO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