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subscriber profile displays correctly for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Device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SIM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Add-Ons section updates after Device Lock Status Check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BYOD Phone, Tablet,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