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Sim lock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13:10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Sim lock status feature for TMO MVNO provisioning. Retrieve sim lock status from ITMBO to display in NBOP and restrict UI actions based on lock status and role type</w:t>
        <w:br/>
        <w:t>Summary:</w:t>
        <w:br/>
        <w:t>• Retrieve dvSwapPortoutLock status (ENABLE/DISABLE) from ITMBO</w:t>
        <w:br/>
        <w:t>• Display lock status in NBOP for Phone and Tablet products</w:t>
        <w:br/>
        <w:t>• Restrict UI actions based on lockStatus</w:t>
        <w:br/>
        <w:t>• Transaction limit: One line per request</w:t>
        <w:br/>
        <w:t>• Error forwarding from ITMBO to NBOP</w:t>
        <w:br/>
        <w:t>• Timeout handling for ITMBO non-response</w:t>
        <w:br/>
        <w:t>Request Flow (NSL to ITMBO):</w:t>
        <w:br/>
        <w:t>{</w:t>
        <w:br/>
        <w:t>"messageHeader": {</w:t>
        <w:br/>
        <w:t>"requestType": "MNO",</w:t>
        <w:br/>
        <w:t>"referenceNumber"</w:t>
      </w:r>
    </w:p>
    <w:p>
      <w:pPr>
        <w:pStyle w:val="Heading1"/>
      </w:pPr>
      <w:r>
        <w:t>3. Scope &amp; Business Rules</w:t>
      </w:r>
    </w:p>
    <w:p>
      <w:r>
        <w:t>Retrieve sim lock status from ITMBO to display in NBOP and restrict UI actions based on lock status and role type</w:t>
        <w:br/>
        <w:t>Summary:</w:t>
        <w:br/>
        <w:t>• Retrieve dvSwapPortoutLock status (ENABLE/DISABLE) from ITMBO</w:t>
        <w:br/>
        <w:t>• Display lock status in NBOP for Phone and Tablet products</w:t>
        <w:br/>
        <w:t>• Restrict UI actions based on lockStatus</w:t>
        <w:br/>
        <w:t>• Transaction limit: One line per request</w:t>
        <w:br/>
        <w:t>• Error forwarding from ITMBO to NBOP</w:t>
        <w:br/>
        <w:t>• Timeout handling for ITMBO non-response</w:t>
        <w:br/>
        <w:t>Request Flow (NSL to ITMBO):</w:t>
        <w:br/>
        <w:t>{</w:t>
        <w:br/>
        <w:t>"messageHeader": {</w:t>
        <w:br/>
        <w:t>"requestType": "MNO",</w:t>
        <w:br/>
        <w:t>"referenceNumber": "PDPOB5E44B8DY546546465",</w:t>
        <w:br/>
        <w:t>"serviceId": "SPECTRUM_MOBILE"</w:t>
        <w:br/>
        <w:t>},</w:t>
        <w:br/>
        <w:t>"data": {</w:t>
        <w:br/>
        <w:t>"soloMobileAccountId": "4558785845"</w:t>
        <w:br/>
        <w:t>}</w:t>
        <w:br/>
        <w:t>}</w:t>
        <w:br/>
        <w:t>Note: NSL sends ONLY soloMobileAccountId to ITMBO (not cableAccountNumber or mobileCustomerNumber)</w:t>
        <w:br/>
        <w:t>Response Flow (ITMBO to NSL):</w:t>
        <w:br/>
        <w:t>{</w:t>
        <w:br/>
        <w:t>"data": {</w:t>
        <w:br/>
        <w:t>"code": "200 | 400 | 500 | 404",</w:t>
        <w:br/>
        <w:t>"reason": "OK",</w:t>
        <w:br/>
        <w:t>"message": [{"responseCode": "SUCC01 | ERM**", "description": "..."}],</w:t>
        <w:br/>
        <w:t>"mobileAccountDetails": {</w:t>
        <w:br/>
        <w:t>"accountLocks": [{</w:t>
        <w:br/>
        <w:t>"dvSwapPortoutLock": "ENABLE | DISABLE",</w:t>
        <w:br/>
        <w:t>"lockUpdatedBy": "SUBSCRIBER | FRAUD | RE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P2=10  </w:t>
      </w:r>
      <w:r>
        <w:t xml:space="preserve">P3=24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NSL successfully retrieves sim lock status from ITMBO for Phone product with lockStatus= ENABLE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NSL sends only soloMobileAccountId to ITMBO (not cableAccountNumber or mobileCustomerNumber)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NSL constructs NBOP response based on accountLocks from ITMBO response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NBOP can display sim lock status for Phone Tablet product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NSL accepts Original SIM (OS)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Change SIM Sim lock status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NSL logs request and response for audit purposes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Transaction History after Sim lock status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transaction limit of one line per request is enforced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NBOP UI restricts device swap action when lockStatus= ENABLE and lockUpdatedBy= FRAUD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NBOP UI allows device swap action when lockStatus= DISABLE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Change SIM succeeds when lock is disabled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Change Device+SIM succeeds when lock is disabled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Change Device+SIM succeeds when lock is disabled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Reconnect MDN succeeds when lock is disabled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Change SIM is blocked when lock is enabled and CPNI is valid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Change Device+SIM is blocked when lock is enabled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Reconnect MDN is blocked when lock is enabled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Change Device+SIM from NBOP direct is blocked when lock is enabled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Advanced role can launch Change SIM when lock is disabled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Advanced role can override fraud protection lock on Change Device+SIM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Advanced role can override fraud protection lock on Reconnect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GS role is blocked from Reconnect when lock is enabled (no override capability)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Admin role can override fraud protection lock on all transaction types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Sim lock status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subscriber profile displays correctly for Sim lock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Device Information section updates after Sim lock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SIM Information section updates after Sim lock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Line Information section updates after Sim lock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Account Information section updates after Sim lock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NSL sends timeout response to NBOP on system failure from ITMBO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Cancel port-out — verify reversal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Port-out timeout (50 sec) — verify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Sim lock status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Sim lock status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Sim lock status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Edge Case: Validate Sim lock status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Edge Case: Validate Sim lock status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MWTGPROV-4114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Chalk: MWTGPROV-4114 section (25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