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17:47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P2=6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Portin eligibility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Portin eligibility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