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23:45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Change Rateplan Change BCD - Split 1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Change BCD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Syniverse is NOT called during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subscriber profile displays correctly for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Line Information section updates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Add-Ons section updates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Change BCD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