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20:15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1 feature for TMO MVNO provisioning. 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P2=16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update-call-control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Century Report logs all New MVNO - Enhance Additional Error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Enhance Additional Error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_UAT_PROGRESSION_53.2:Reset Feature_Transaction Failure Log Report, the Error Code column is showing 500 instea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_UAT_PROGRESSION_53.2: TMO_Error Codes_ In error code message text error message is seen instead of description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 xml:space="preserve">Validate As NSL, it should update the error response for upstream systems to include the additional object to match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MWTGPROV-4257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MWTGPROV-4258</w:t>
      </w:r>
    </w:p>
    <w:p>
      <w:pPr>
        <w:pStyle w:val="ListBullet"/>
      </w:pPr>
      <w:r>
        <w:t>Chalk: MWTGPROV-4257 section (13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MWTGPROV-4258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