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MWTGPROV-3972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NSL, MED, INTG]: New MVNO - Usage Inquiry V2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PI-51,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2026-05-11 11:57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NSL, MED, INTG]: New MVNO - Usage Inquiry V2 feature for TMO MVNO provisioning. MWTGPROV-3972</w:t>
        <w:br/>
        <w:t>NSl to consume the new endpoint developed by Mediation with the new port#.</w:t>
        <w:br/>
      </w:r>
    </w:p>
    <w:p>
      <w:pPr>
        <w:pStyle w:val="Heading1"/>
      </w:pPr>
      <w:r>
        <w:t>3. Scope &amp; Business Rules</w:t>
      </w:r>
    </w:p>
    <w:p>
      <w:r>
        <w:t>MWTGPROV-3972</w:t>
        <w:br/>
        <w:t>NSl to consume the new endpoint developed by Mediation with the new port#.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Success Criteria: NBOP should able to display the Usage History.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51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P1=2  </w:t>
      </w:r>
      <w:r>
        <w:t xml:space="preserve">P2=4  </w:t>
      </w:r>
      <w:r>
        <w:t xml:space="preserve">P3=7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UI Verify: Usage Inquiry V2 menu is visible and accessible in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Mediation Endpoint - wtg or med or services or v1-0 or subscriber or mdn data or tmo-usage-inquiry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Usage Inquiry V2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Transaction History after Usage Inquiry V2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Request Type - JSON Service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Exchange Pattern - Synchronous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that system invokes the new Mediation endpoint for Usage Inquiry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that Mediation provides the correct usage information when the request is received at the new endpoint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Usage Inquiry V2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Mediation Details Subscriber Summary tab displays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Validate Usage Inquiry V2 rejects operation for Deactivated line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Validate Usage Inquiry V2 handles invalid input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Edge Case: Validate Usage Inquiry V2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MWTGPROV-3972 (Description, AC, Labels, Links)</w:t>
      </w:r>
    </w:p>
    <w:p>
      <w:pPr>
        <w:pStyle w:val="ListBullet"/>
      </w:pPr>
      <w:r>
        <w:t>Jira Comments: 8 comments scanned</w:t>
      </w:r>
    </w:p>
    <w:p>
      <w:pPr>
        <w:pStyle w:val="ListBullet"/>
      </w:pPr>
      <w:r>
        <w:t>Jira Subtasks: 6 subtasks scanned</w:t>
      </w:r>
    </w:p>
    <w:p>
      <w:pPr>
        <w:pStyle w:val="ListBullet"/>
      </w:pPr>
      <w:r>
        <w:t>Jira Links: MWTGPROV-4193</w:t>
      </w:r>
    </w:p>
    <w:p>
      <w:pPr>
        <w:pStyle w:val="ListBullet"/>
      </w:pPr>
      <w:r>
        <w:t>Chalk: MWTGPROV-3972 section (12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MWTGPROV-4193 — [NBOP, MED, INTG]: New MVNO - Usage Inquiry V2 - Split 1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Chalk scenario not covered: "Method: HTTPS GET"</w:t>
      </w:r>
    </w:p>
    <w:p>
      <w:pPr>
        <w:pStyle w:val="ListBullet"/>
      </w:pPr>
      <w:r>
        <w:t>Chalk scenario not covered: "Authentication: JWT"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