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 [X]</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2026-05-11 11:58</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14</w:t>
            </w:r>
          </w:p>
        </w:tc>
      </w:tr>
      <w:tr>
        <w:tc>
          <w:tcPr>
            <w:tcW w:type="dxa" w:w="4320"/>
          </w:tcPr>
          <w:p>
            <w:r>
              <w:t>Total Test Steps</w:t>
            </w:r>
          </w:p>
        </w:tc>
        <w:tc>
          <w:tcPr>
            <w:tcW w:type="dxa" w:w="4320"/>
          </w:tcPr>
          <w:p>
            <w:r>
              <w:t>55</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P2=2  </w:t>
      </w:r>
      <w:r>
        <w:t xml:space="preserve">P3=7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UI Verify: Inquiry Usage Details - Message menu is visible and accessi</w:t>
            </w:r>
          </w:p>
        </w:tc>
        <w:tc>
          <w:tcPr>
            <w:tcW w:type="dxa" w:w="2880"/>
          </w:tcPr>
          <w:p>
            <w:r>
              <w:t>P3</w:t>
            </w:r>
          </w:p>
        </w:tc>
      </w:tr>
      <w:tr>
        <w:tc>
          <w:tcPr>
            <w:tcW w:type="dxa" w:w="2880"/>
          </w:tcPr>
          <w:p>
            <w:r>
              <w:t>TC02</w:t>
            </w:r>
          </w:p>
        </w:tc>
        <w:tc>
          <w:tcPr>
            <w:tcW w:type="dxa" w:w="2880"/>
          </w:tcPr>
          <w:p>
            <w:r>
              <w:t>Validate Inquiry Usage Details - Message Generate usage data voice text via real device on TMO network or use T</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 2 0 or u</w:t>
            </w:r>
          </w:p>
        </w:tc>
        <w:tc>
          <w:tcPr>
            <w:tcW w:type="dxa" w:w="2880"/>
          </w:tcPr>
          <w:p>
            <w:r>
              <w:t>P1</w:t>
            </w:r>
          </w:p>
        </w:tc>
      </w:tr>
      <w:tr>
        <w:tc>
          <w:tcPr>
            <w:tcW w:type="dxa" w:w="2880"/>
          </w:tcPr>
          <w:p>
            <w:r>
              <w:t>TC04</w:t>
            </w:r>
          </w:p>
        </w:tc>
        <w:tc>
          <w:tcPr>
            <w:tcW w:type="dxa" w:w="2880"/>
          </w:tcPr>
          <w:p>
            <w:r>
              <w:t>Validate accepts usage records with missing City or State or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Message happy path</w:t>
            </w:r>
          </w:p>
        </w:tc>
        <w:tc>
          <w:tcPr>
            <w:tcW w:type="dxa" w:w="2880"/>
          </w:tcPr>
          <w:p>
            <w:r>
              <w:t>P1</w:t>
            </w:r>
          </w:p>
        </w:tc>
      </w:tr>
      <w:tr>
        <w:tc>
          <w:tcPr>
            <w:tcW w:type="dxa" w:w="2880"/>
          </w:tcPr>
          <w:p>
            <w:r>
              <w:t>TC07</w:t>
            </w:r>
          </w:p>
        </w:tc>
        <w:tc>
          <w:tcPr>
            <w:tcW w:type="dxa" w:w="2880"/>
          </w:tcPr>
          <w:p>
            <w:r>
              <w:t>Validate Transaction History after Inquiry Usage Details - Message through NBOP</w:t>
            </w:r>
          </w:p>
        </w:tc>
        <w:tc>
          <w:tcPr>
            <w:tcW w:type="dxa" w:w="2880"/>
          </w:tcPr>
          <w:p>
            <w:r>
              <w:t>P2</w:t>
            </w:r>
          </w:p>
        </w:tc>
      </w:tr>
      <w:tr>
        <w:tc>
          <w:tcPr>
            <w:tcW w:type="dxa" w:w="2880"/>
          </w:tcPr>
          <w:p>
            <w:r>
              <w:t>TC09</w:t>
            </w:r>
          </w:p>
        </w:tc>
        <w:tc>
          <w:tcPr>
            <w:tcW w:type="dxa" w:w="2880"/>
          </w:tcPr>
          <w:p>
            <w:r>
              <w:t>Check Data Details screen on</w:t>
            </w:r>
          </w:p>
        </w:tc>
        <w:tc>
          <w:tcPr>
            <w:tcW w:type="dxa" w:w="2880"/>
          </w:tcPr>
          <w:p>
            <w:r>
              <w:t>P3</w:t>
            </w:r>
          </w:p>
        </w:tc>
      </w:tr>
      <w:tr>
        <w:tc>
          <w:tcPr>
            <w:tcW w:type="dxa" w:w="2880"/>
          </w:tcPr>
          <w:p>
            <w:r>
              <w:t>TC10</w:t>
            </w:r>
          </w:p>
        </w:tc>
        <w:tc>
          <w:tcPr>
            <w:tcW w:type="dxa" w:w="2880"/>
          </w:tcPr>
          <w:p>
            <w:r>
              <w:t>Validate Percentage used is accurate</w:t>
            </w:r>
          </w:p>
        </w:tc>
        <w:tc>
          <w:tcPr>
            <w:tcW w:type="dxa" w:w="2880"/>
          </w:tcPr>
          <w:p>
            <w:r>
              <w:t>P3</w:t>
            </w:r>
          </w:p>
        </w:tc>
      </w:tr>
      <w:tr>
        <w:tc>
          <w:tcPr>
            <w:tcW w:type="dxa" w:w="2880"/>
          </w:tcPr>
          <w:p>
            <w:r>
              <w:t>TC11</w:t>
            </w:r>
          </w:p>
        </w:tc>
        <w:tc>
          <w:tcPr>
            <w:tcW w:type="dxa" w:w="2880"/>
          </w:tcPr>
          <w:p>
            <w:r>
              <w:t>Voice usage is accurate</w:t>
            </w:r>
          </w:p>
        </w:tc>
        <w:tc>
          <w:tcPr>
            <w:tcW w:type="dxa" w:w="2880"/>
          </w:tcPr>
          <w:p>
            <w:r>
              <w:t>P3</w:t>
            </w:r>
          </w:p>
        </w:tc>
      </w:tr>
      <w:tr>
        <w:tc>
          <w:tcPr>
            <w:tcW w:type="dxa" w:w="2880"/>
          </w:tcPr>
          <w:p>
            <w:r>
              <w:t>TC12</w:t>
            </w:r>
          </w:p>
        </w:tc>
        <w:tc>
          <w:tcPr>
            <w:tcW w:type="dxa" w:w="2880"/>
          </w:tcPr>
          <w:p>
            <w:r>
              <w:t>Validate Inquiry Usage Details - Message through NBOP</w:t>
            </w:r>
          </w:p>
        </w:tc>
        <w:tc>
          <w:tcPr>
            <w:tcW w:type="dxa" w:w="2880"/>
          </w:tcPr>
          <w:p>
            <w:r>
              <w:t>P3</w:t>
            </w:r>
          </w:p>
        </w:tc>
      </w:tr>
      <w:tr>
        <w:tc>
          <w:tcPr>
            <w:tcW w:type="dxa" w:w="2880"/>
          </w:tcPr>
          <w:p>
            <w:r>
              <w:t>TC13</w:t>
            </w:r>
          </w:p>
        </w:tc>
        <w:tc>
          <w:tcPr>
            <w:tcW w:type="dxa" w:w="2880"/>
          </w:tcPr>
          <w:p>
            <w:r>
              <w:t>Validate Mediation Details Subscriber Summary tab displays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TC08</w:t>
            </w:r>
          </w:p>
        </w:tc>
        <w:tc>
          <w:tcPr>
            <w:tcW w:type="dxa" w:w="2880"/>
          </w:tcPr>
          <w:p>
            <w:r>
              <w:t>Negative: Validate Inquiry Usage Details - Message rejects operation for Deactivated line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4 subtasks scanned</w:t>
      </w:r>
    </w:p>
    <w:p>
      <w:pPr>
        <w:pStyle w:val="ListBullet"/>
      </w:pPr>
      <w:r>
        <w:t>Chalk: MWTGPROV-3978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