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CR - [NSLNM, INTG]: New MVNO - Guarente'd Delivery flow in NBOP not working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2026-05-21 21:40</w:t>
            </w:r>
          </w:p>
        </w:tc>
      </w:tr>
    </w:tbl>
    <w:p>
      <w:pPr>
        <w:pStyle w:val="Heading1"/>
      </w:pPr>
      <w:r>
        <w:t>2. Objective</w:t>
      </w:r>
    </w:p>
    <w:p>
      <w:r>
        <w:t>Validate the CR - [NSLNM, INTG]: New MVNO - Guarente'd Delivery flow in NBOP not working feature for TMO MVNO provisioning. 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3. Scope &amp; Business Rules</w:t>
      </w:r>
    </w:p>
    <w:p>
      <w:r>
        <w:t>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NBOP Guarente'd delivery flow not working. When a MDN is de-active in TMO, running a Deactivate API, shows error - "Deactivation got failed with invalid MSISDN". But verifying the MDN after 1 hour, it still shows MDN as active.</w:t>
      </w:r>
    </w:p>
    <w:p>
      <w:pPr>
        <w:pStyle w:val="ListNumber"/>
      </w:pPr>
      <w:r>
        <w:t>2.  MDN should be Deactivated in NBOP with guaranteed delivery flow for the above scenario.</w:t>
      </w:r>
    </w:p>
    <w:p>
      <w:pPr>
        <w:pStyle w:val="ListNumber"/>
      </w:pPr>
      <w:r>
        <w:t>3. The front-end system should receive a response indicating that any flow has been processed or queued for guaranteed completion or a default error.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CR fix: NSLNM INTG: Guarente d Delivery 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NSLNM INTG: Guarente d Delivery flow Deactivate a TMO line manually move the line to active in system then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- Verify: COPY OF SERVICE GROUPING COPY OF SERVICE GROUPING FILTER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Verify old error Deactivation got failed with invalid MSI no longer occurs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to update the logic to recognize specific error triggers similar to VZW’s E1901 from the TMO interface and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Regression: Normal Deactivation flow unaffected by CR fix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MWTGTEST-11402 — INTG_UAT_PROGRESSION_48.2: Guaranteed delivery on Deactivation from NSL to TMO 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MOBLPLTFRM-33612_SERVICE_GROUPING_4166_54_X.html has uncovered data: 3637104058 3637104054 null deactivate subscriber apollo-ne outbound failure {"messageheader":{"async</w:t>
      </w:r>
    </w:p>
    <w:p>
      <w:pPr>
        <w:pStyle w:val="ListBullet"/>
      </w:pPr>
      <w:r>
        <w:t>Attachment MOBLPLTFRM-33612_SERVICE_GROUPING_4166_54_X.html has uncovered data: 3637104054 3637104054 spk180526133630 manage subscriber mno inbound success {"messageheader":{"async</w:t>
      </w:r>
    </w:p>
    <w:p>
      <w:pPr>
        <w:pStyle w:val="ListBullet"/>
      </w:pPr>
      <w:r>
        <w:t>Attachment MOBLPLTFRM-33612_SERVICE_GROUPING (51).html has uncovered data: 3640296110 3640296106 null deactivate subscriber apollo-ne outbound failure {"messageheader":{"async</w:t>
      </w:r>
    </w:p>
    <w:p>
      <w:pPr>
        <w:pStyle w:val="ListBullet"/>
      </w:pPr>
      <w:r>
        <w:t>Attachment MOBLPLTFRM-33612_SERVICE_GROUPING (51).html has uncovered data: 3640296106 3640296106 spk200526222222 manage subscriber mno inbound success {"messageheader":{"async</w:t>
      </w:r>
    </w:p>
    <w:p>
      <w:pPr>
        <w:pStyle w:val="ListBullet"/>
      </w:pPr>
      <w:r>
        <w:t>Attachment MWTGTEST-13178_SERVICE_GROUPING _4166.html has uncovered data: 3629793632 3629793614 null line inquiry apollo-ne outbound success https://apollo-mno-services.sit.w</w:t>
      </w:r>
    </w:p>
    <w:p>
      <w:pPr>
        <w:pStyle w:val="ListBullet"/>
      </w:pPr>
      <w:r>
        <w:t>Attachment MWTGTEST-13178_SERVICE_GROUPING _4166.html has uncovered data: 3629793624 3629793614 null deactivate subscriber apollo-ne outbound failure {"messageheader":{"async</w:t>
      </w:r>
    </w:p>
    <w:p>
      <w:pPr>
        <w:pStyle w:val="ListBullet"/>
      </w:pPr>
      <w:r>
        <w:t>Attachment MWTGTEST-13178_SERVICE_GROUPING _4166.html has uncovered data: 3629793614 3629793614 spk020526220915 manage subscriber mno inbound success {"messageheader":{"async</w:t>
      </w:r>
    </w:p>
    <w:p>
      <w:pPr>
        <w:pStyle w:val="ListBullet"/>
      </w:pPr>
      <w:r>
        <w:t>CR/Bug fix mode: TCs filtered to defect scope (max 8)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