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70c0"/>
          <w:sz w:val="28"/>
          <w:szCs w:val="28"/>
          <w:vertAlign w:val="baseline"/>
        </w:rPr>
        <w:sectPr>
          <w:headerReference r:id="rId6" w:type="default"/>
          <w:footerReference r:id="rId7" w:type="default"/>
          <w:footerReference r:id="rId8" w:type="first"/>
          <w:pgSz w:h="15840" w:w="12240"/>
          <w:pgMar w:bottom="1008" w:top="1152" w:left="1152" w:right="1008" w:header="720" w:footer="720"/>
          <w:pgNumType w:start="0"/>
          <w:titlePg w:val="1"/>
        </w:sect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BulleitHell</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60" w:before="48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hanging="72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 BulleitHell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360" w:before="480" w:line="240" w:lineRule="auto"/>
        <w:ind w:left="720" w:right="0" w:hanging="72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BulleitHell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360" w:line="240" w:lineRule="auto"/>
        <w:ind w:left="720" w:right="0" w:hanging="72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Team Members: </w:t>
        <w:br w:type="textWrapping"/>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Bobby Belter</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Co</w:t>
      </w:r>
      <w:r w:rsidDel="00000000" w:rsidR="00000000" w:rsidRPr="00000000">
        <w:rPr>
          <w:i w:val="1"/>
          <w:sz w:val="40"/>
          <w:szCs w:val="40"/>
          <w:rtl w:val="0"/>
        </w:rPr>
        <w:t xml:space="preserve">ng Trinh</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Garrett Rudisill</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Jeff Walsh</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Mike Berger</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720" w:right="0" w:hanging="72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baseline"/>
          <w:rtl w:val="0"/>
        </w:rPr>
        <w:t xml:space="preserve">Slater Weinstock</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Last Updated: [3/2/2019 12:28:48 PM]</w:t>
      </w:r>
    </w:p>
    <w:p w:rsidR="00000000" w:rsidDel="00000000" w:rsidP="00000000" w:rsidRDefault="00000000" w:rsidRPr="00000000" w14:paraId="00000011">
      <w:pPr>
        <w:pStyle w:val="Heading1"/>
        <w:spacing w:before="0" w:lineRule="auto"/>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10080"/>
            </w:tabs>
            <w:spacing w:before="80" w:line="240" w:lineRule="auto"/>
            <w:ind w:left="0" w:firstLine="0"/>
            <w:rPr>
              <w:rFonts w:ascii="Calibri" w:cs="Calibri" w:eastAsia="Calibri" w:hAnsi="Calibri"/>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rtl w:val="0"/>
              </w:rPr>
              <w:t xml:space="preserve">Table of Contents</w:t>
            </w:r>
          </w:hyperlink>
          <w:r w:rsidDel="00000000" w:rsidR="00000000" w:rsidRPr="00000000">
            <w:rPr>
              <w:rFonts w:ascii="Calibri" w:cs="Calibri" w:eastAsia="Calibri" w:hAnsi="Calibri"/>
              <w:b w:val="1"/>
              <w:rtl w:val="0"/>
            </w:rPr>
            <w:tab/>
            <w:t xml:space="preserve">1</w:t>
          </w:r>
          <w:r w:rsidDel="00000000" w:rsidR="00000000" w:rsidRPr="00000000">
            <w:rPr>
              <w:rtl w:val="0"/>
            </w:rPr>
          </w:r>
        </w:p>
        <w:p w:rsidR="00000000" w:rsidDel="00000000" w:rsidP="00000000" w:rsidRDefault="00000000" w:rsidRPr="00000000" w14:paraId="00000014">
          <w:pPr>
            <w:tabs>
              <w:tab w:val="right" w:pos="10080"/>
            </w:tabs>
            <w:spacing w:before="200" w:line="240" w:lineRule="auto"/>
            <w:ind w:left="0" w:firstLine="0"/>
            <w:rPr>
              <w:rFonts w:ascii="Calibri" w:cs="Calibri" w:eastAsia="Calibri" w:hAnsi="Calibri"/>
            </w:rPr>
          </w:pPr>
          <w:hyperlink w:anchor="_oyzltv7v17sr">
            <w:r w:rsidDel="00000000" w:rsidR="00000000" w:rsidRPr="00000000">
              <w:rPr>
                <w:rFonts w:ascii="Calibri" w:cs="Calibri" w:eastAsia="Calibri" w:hAnsi="Calibri"/>
                <w:b w:val="1"/>
                <w:rtl w:val="0"/>
              </w:rPr>
              <w:t xml:space="preserve">Document Revision History</w:t>
            </w:r>
          </w:hyperlink>
          <w:r w:rsidDel="00000000" w:rsidR="00000000" w:rsidRPr="00000000">
            <w:rPr>
              <w:rFonts w:ascii="Calibri" w:cs="Calibri" w:eastAsia="Calibri" w:hAnsi="Calibri"/>
              <w:b w:val="1"/>
              <w:rtl w:val="0"/>
            </w:rPr>
            <w:tab/>
            <w:t xml:space="preserve">2</w:t>
          </w:r>
          <w:r w:rsidDel="00000000" w:rsidR="00000000" w:rsidRPr="00000000">
            <w:rPr>
              <w:rtl w:val="0"/>
            </w:rPr>
          </w:r>
        </w:p>
        <w:p w:rsidR="00000000" w:rsidDel="00000000" w:rsidP="00000000" w:rsidRDefault="00000000" w:rsidRPr="00000000" w14:paraId="00000015">
          <w:pPr>
            <w:tabs>
              <w:tab w:val="right" w:pos="10080"/>
            </w:tabs>
            <w:spacing w:before="200" w:line="240" w:lineRule="auto"/>
            <w:ind w:left="0" w:firstLine="0"/>
            <w:rPr>
              <w:rFonts w:ascii="Calibri" w:cs="Calibri" w:eastAsia="Calibri" w:hAnsi="Calibri"/>
            </w:rPr>
          </w:pPr>
          <w:hyperlink w:anchor="_4wz428l80nss">
            <w:r w:rsidDel="00000000" w:rsidR="00000000" w:rsidRPr="00000000">
              <w:rPr>
                <w:rFonts w:ascii="Calibri" w:cs="Calibri" w:eastAsia="Calibri" w:hAnsi="Calibri"/>
                <w:b w:val="1"/>
                <w:rtl w:val="0"/>
              </w:rPr>
              <w:t xml:space="preserve">List of Figures</w:t>
            </w:r>
          </w:hyperlink>
          <w:r w:rsidDel="00000000" w:rsidR="00000000" w:rsidRPr="00000000">
            <w:rPr>
              <w:rFonts w:ascii="Calibri" w:cs="Calibri" w:eastAsia="Calibri" w:hAnsi="Calibri"/>
              <w:b w:val="1"/>
              <w:rtl w:val="0"/>
            </w:rPr>
            <w:tab/>
            <w:t xml:space="preserve">3</w:t>
          </w:r>
          <w:r w:rsidDel="00000000" w:rsidR="00000000" w:rsidRPr="00000000">
            <w:rPr>
              <w:rtl w:val="0"/>
            </w:rPr>
          </w:r>
        </w:p>
        <w:p w:rsidR="00000000" w:rsidDel="00000000" w:rsidP="00000000" w:rsidRDefault="00000000" w:rsidRPr="00000000" w14:paraId="00000016">
          <w:pPr>
            <w:tabs>
              <w:tab w:val="right" w:pos="10080"/>
            </w:tabs>
            <w:spacing w:before="200" w:line="240" w:lineRule="auto"/>
            <w:ind w:left="0" w:firstLine="0"/>
            <w:rPr>
              <w:rFonts w:ascii="Calibri" w:cs="Calibri" w:eastAsia="Calibri" w:hAnsi="Calibri"/>
            </w:rPr>
          </w:pPr>
          <w:hyperlink w:anchor="_n7iw3rqnlz6m">
            <w:r w:rsidDel="00000000" w:rsidR="00000000" w:rsidRPr="00000000">
              <w:rPr>
                <w:rFonts w:ascii="Calibri" w:cs="Calibri" w:eastAsia="Calibri" w:hAnsi="Calibri"/>
                <w:b w:val="1"/>
                <w:rtl w:val="0"/>
              </w:rPr>
              <w:t xml:space="preserve">1.  Introduction</w:t>
            </w:r>
          </w:hyperlink>
          <w:r w:rsidDel="00000000" w:rsidR="00000000" w:rsidRPr="00000000">
            <w:rPr>
              <w:rFonts w:ascii="Calibri" w:cs="Calibri" w:eastAsia="Calibri" w:hAnsi="Calibri"/>
              <w:b w:val="1"/>
              <w:rtl w:val="0"/>
            </w:rPr>
            <w:tab/>
            <w:t xml:space="preserve">4</w:t>
          </w:r>
          <w:r w:rsidDel="00000000" w:rsidR="00000000" w:rsidRPr="00000000">
            <w:rPr>
              <w:rtl w:val="0"/>
            </w:rPr>
          </w:r>
        </w:p>
        <w:p w:rsidR="00000000" w:rsidDel="00000000" w:rsidP="00000000" w:rsidRDefault="00000000" w:rsidRPr="00000000" w14:paraId="00000017">
          <w:pPr>
            <w:tabs>
              <w:tab w:val="right" w:pos="10080"/>
            </w:tabs>
            <w:spacing w:before="60" w:line="240" w:lineRule="auto"/>
            <w:ind w:left="360" w:firstLine="0"/>
            <w:rPr>
              <w:rFonts w:ascii="Calibri" w:cs="Calibri" w:eastAsia="Calibri" w:hAnsi="Calibri"/>
            </w:rPr>
          </w:pPr>
          <w:hyperlink w:anchor="_o3g6r9h8g7hq">
            <w:r w:rsidDel="00000000" w:rsidR="00000000" w:rsidRPr="00000000">
              <w:rPr>
                <w:rFonts w:ascii="Calibri" w:cs="Calibri" w:eastAsia="Calibri" w:hAnsi="Calibri"/>
                <w:rtl w:val="0"/>
              </w:rPr>
              <w:t xml:space="preserve">Architectural Design Goals</w:t>
            </w:r>
          </w:hyperlink>
          <w:r w:rsidDel="00000000" w:rsidR="00000000" w:rsidRPr="00000000">
            <w:rPr>
              <w:rFonts w:ascii="Calibri" w:cs="Calibri" w:eastAsia="Calibri" w:hAnsi="Calibri"/>
              <w:rtl w:val="0"/>
            </w:rPr>
            <w:tab/>
            <w:t xml:space="preserve">4</w:t>
          </w:r>
        </w:p>
        <w:p w:rsidR="00000000" w:rsidDel="00000000" w:rsidP="00000000" w:rsidRDefault="00000000" w:rsidRPr="00000000" w14:paraId="00000018">
          <w:pPr>
            <w:tabs>
              <w:tab w:val="right" w:pos="10080"/>
            </w:tabs>
            <w:spacing w:before="200" w:line="240" w:lineRule="auto"/>
            <w:ind w:left="0" w:firstLine="0"/>
            <w:rPr>
              <w:rFonts w:ascii="Calibri" w:cs="Calibri" w:eastAsia="Calibri" w:hAnsi="Calibri"/>
            </w:rPr>
          </w:pPr>
          <w:hyperlink w:anchor="_wmnav9ondwbd">
            <w:r w:rsidDel="00000000" w:rsidR="00000000" w:rsidRPr="00000000">
              <w:rPr>
                <w:rFonts w:ascii="Calibri" w:cs="Calibri" w:eastAsia="Calibri" w:hAnsi="Calibri"/>
                <w:b w:val="1"/>
                <w:rtl w:val="0"/>
              </w:rPr>
              <w:t xml:space="preserve">2.  Software Architecture</w:t>
            </w:r>
          </w:hyperlink>
          <w:r w:rsidDel="00000000" w:rsidR="00000000" w:rsidRPr="00000000">
            <w:rPr>
              <w:rFonts w:ascii="Calibri" w:cs="Calibri" w:eastAsia="Calibri" w:hAnsi="Calibri"/>
              <w:b w:val="1"/>
              <w:rtl w:val="0"/>
            </w:rPr>
            <w:tab/>
            <w:t xml:space="preserve">7</w:t>
          </w:r>
          <w:r w:rsidDel="00000000" w:rsidR="00000000" w:rsidRPr="00000000">
            <w:rPr>
              <w:rtl w:val="0"/>
            </w:rPr>
          </w:r>
        </w:p>
        <w:p w:rsidR="00000000" w:rsidDel="00000000" w:rsidP="00000000" w:rsidRDefault="00000000" w:rsidRPr="00000000" w14:paraId="00000019">
          <w:pPr>
            <w:tabs>
              <w:tab w:val="right" w:pos="10080"/>
            </w:tabs>
            <w:spacing w:before="60" w:line="240" w:lineRule="auto"/>
            <w:ind w:left="360" w:firstLine="0"/>
            <w:rPr>
              <w:rFonts w:ascii="Calibri" w:cs="Calibri" w:eastAsia="Calibri" w:hAnsi="Calibri"/>
            </w:rPr>
          </w:pPr>
          <w:hyperlink w:anchor="_l1phderfvvh8">
            <w:r w:rsidDel="00000000" w:rsidR="00000000" w:rsidRPr="00000000">
              <w:rPr>
                <w:rFonts w:ascii="Calibri" w:cs="Calibri" w:eastAsia="Calibri" w:hAnsi="Calibri"/>
                <w:rtl w:val="0"/>
              </w:rPr>
              <w:t xml:space="preserve">2.1   Overview</w:t>
            </w:r>
          </w:hyperlink>
          <w:r w:rsidDel="00000000" w:rsidR="00000000" w:rsidRPr="00000000">
            <w:rPr>
              <w:rFonts w:ascii="Calibri" w:cs="Calibri" w:eastAsia="Calibri" w:hAnsi="Calibri"/>
              <w:rtl w:val="0"/>
            </w:rPr>
            <w:tab/>
            <w:t xml:space="preserve">7</w:t>
          </w:r>
        </w:p>
        <w:p w:rsidR="00000000" w:rsidDel="00000000" w:rsidP="00000000" w:rsidRDefault="00000000" w:rsidRPr="00000000" w14:paraId="0000001A">
          <w:pPr>
            <w:tabs>
              <w:tab w:val="right" w:pos="10080"/>
            </w:tabs>
            <w:spacing w:before="60" w:line="240" w:lineRule="auto"/>
            <w:ind w:left="360" w:firstLine="0"/>
            <w:rPr>
              <w:rFonts w:ascii="Calibri" w:cs="Calibri" w:eastAsia="Calibri" w:hAnsi="Calibri"/>
            </w:rPr>
          </w:pPr>
          <w:hyperlink w:anchor="_q1eot2ir0cg6">
            <w:r w:rsidDel="00000000" w:rsidR="00000000" w:rsidRPr="00000000">
              <w:rPr>
                <w:rFonts w:ascii="Calibri" w:cs="Calibri" w:eastAsia="Calibri" w:hAnsi="Calibri"/>
                <w:rtl w:val="0"/>
              </w:rPr>
              <w:t xml:space="preserve">2.2   Subsystem Decomposition</w:t>
            </w:r>
          </w:hyperlink>
          <w:r w:rsidDel="00000000" w:rsidR="00000000" w:rsidRPr="00000000">
            <w:rPr>
              <w:rFonts w:ascii="Calibri" w:cs="Calibri" w:eastAsia="Calibri" w:hAnsi="Calibri"/>
              <w:rtl w:val="0"/>
            </w:rPr>
            <w:tab/>
            <w:t xml:space="preserve">9</w:t>
          </w:r>
        </w:p>
        <w:p w:rsidR="00000000" w:rsidDel="00000000" w:rsidP="00000000" w:rsidRDefault="00000000" w:rsidRPr="00000000" w14:paraId="0000001B">
          <w:pPr>
            <w:tabs>
              <w:tab w:val="right" w:pos="10080"/>
            </w:tabs>
            <w:spacing w:after="80" w:before="200" w:line="240" w:lineRule="auto"/>
            <w:ind w:left="0" w:firstLine="0"/>
            <w:rPr>
              <w:rFonts w:ascii="Calibri" w:cs="Calibri" w:eastAsia="Calibri" w:hAnsi="Calibri"/>
            </w:rPr>
          </w:pPr>
          <w:hyperlink w:anchor="_37wbmccxz1v6">
            <w:r w:rsidDel="00000000" w:rsidR="00000000" w:rsidRPr="00000000">
              <w:rPr>
                <w:rFonts w:ascii="Calibri" w:cs="Calibri" w:eastAsia="Calibri" w:hAnsi="Calibri"/>
                <w:b w:val="1"/>
                <w:rtl w:val="0"/>
              </w:rPr>
              <w:t xml:space="preserve">3.  Subsystem Services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_37wbmccxz1v6 \h </w:instrText>
            <w:fldChar w:fldCharType="separate"/>
          </w:r>
          <w:r w:rsidDel="00000000" w:rsidR="00000000" w:rsidRPr="00000000">
            <w:rPr>
              <w:rFonts w:ascii="Calibri" w:cs="Calibri" w:eastAsia="Calibri" w:hAnsi="Calibri"/>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jc w:val="left"/>
        <w:rPr/>
      </w:pPr>
      <w:bookmarkStart w:colFirst="0" w:colLast="0" w:name="_oyzltv7v17sr" w:id="1"/>
      <w:bookmarkEnd w:id="1"/>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vertAlign w:val="baseline"/>
        </w:rPr>
      </w:pPr>
      <w:bookmarkStart w:colFirst="0" w:colLast="0" w:name="_n8fm3od9q464" w:id="2"/>
      <w:bookmarkEnd w:id="2"/>
      <w:r w:rsidDel="00000000" w:rsidR="00000000" w:rsidRPr="00000000">
        <w:rPr>
          <w:b w:val="1"/>
          <w:vertAlign w:val="baseline"/>
          <w:rtl w:val="0"/>
        </w:rPr>
        <w:t xml:space="preserve">Document Revision History</w:t>
      </w:r>
      <w:r w:rsidDel="00000000" w:rsidR="00000000" w:rsidRPr="00000000">
        <w:rPr>
          <w:rtl w:val="0"/>
        </w:rPr>
      </w:r>
    </w:p>
    <w:tbl>
      <w:tblPr>
        <w:tblStyle w:val="Table1"/>
        <w:tblW w:w="10391.0" w:type="dxa"/>
        <w:jc w:val="left"/>
        <w:tblInd w:w="-33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350"/>
        <w:gridCol w:w="1575"/>
        <w:gridCol w:w="3330"/>
        <w:gridCol w:w="4136"/>
        <w:tblGridChange w:id="0">
          <w:tblGrid>
            <w:gridCol w:w="1350"/>
            <w:gridCol w:w="1575"/>
            <w:gridCol w:w="3330"/>
            <w:gridCol w:w="4136"/>
          </w:tblGrid>
        </w:tblGridChange>
      </w:tblGrid>
      <w:tr>
        <w:trPr>
          <w:trHeight w:val="740" w:hRule="atLeast"/>
        </w:trPr>
        <w:tc>
          <w:tcPr>
            <w:shd w:fill="ffffff" w:val="clear"/>
            <w:vAlign w:val="center"/>
          </w:tcPr>
          <w:p w:rsidR="00000000" w:rsidDel="00000000" w:rsidP="00000000" w:rsidRDefault="00000000" w:rsidRPr="00000000" w14:paraId="00000023">
            <w:pPr>
              <w:spacing w:after="0" w:line="240" w:lineRule="auto"/>
              <w:jc w:val="center"/>
              <w:rPr>
                <w:b w:val="1"/>
                <w:vertAlign w:val="baseline"/>
              </w:rPr>
            </w:pPr>
            <w:r w:rsidDel="00000000" w:rsidR="00000000" w:rsidRPr="00000000">
              <w:rPr>
                <w:b w:val="1"/>
                <w:vertAlign w:val="baseline"/>
                <w:rtl w:val="0"/>
              </w:rPr>
              <w:t xml:space="preserve">Revision Number</w:t>
            </w:r>
          </w:p>
        </w:tc>
        <w:tc>
          <w:tcPr>
            <w:shd w:fill="ffffff" w:val="clear"/>
            <w:vAlign w:val="center"/>
          </w:tcPr>
          <w:p w:rsidR="00000000" w:rsidDel="00000000" w:rsidP="00000000" w:rsidRDefault="00000000" w:rsidRPr="00000000" w14:paraId="00000024">
            <w:pPr>
              <w:spacing w:after="0" w:line="240" w:lineRule="auto"/>
              <w:jc w:val="center"/>
              <w:rPr>
                <w:b w:val="1"/>
                <w:vertAlign w:val="baseline"/>
              </w:rPr>
            </w:pPr>
            <w:r w:rsidDel="00000000" w:rsidR="00000000" w:rsidRPr="00000000">
              <w:rPr>
                <w:b w:val="1"/>
                <w:vertAlign w:val="baseline"/>
                <w:rtl w:val="0"/>
              </w:rPr>
              <w:t xml:space="preserve">Revision Date</w:t>
            </w:r>
          </w:p>
        </w:tc>
        <w:tc>
          <w:tcPr>
            <w:shd w:fill="ffffff" w:val="clear"/>
            <w:vAlign w:val="center"/>
          </w:tcPr>
          <w:p w:rsidR="00000000" w:rsidDel="00000000" w:rsidP="00000000" w:rsidRDefault="00000000" w:rsidRPr="00000000" w14:paraId="00000025">
            <w:pPr>
              <w:spacing w:after="0" w:line="240" w:lineRule="auto"/>
              <w:jc w:val="center"/>
              <w:rPr>
                <w:b w:val="1"/>
                <w:vertAlign w:val="baseline"/>
              </w:rPr>
            </w:pPr>
            <w:r w:rsidDel="00000000" w:rsidR="00000000" w:rsidRPr="00000000">
              <w:rPr>
                <w:b w:val="1"/>
                <w:vertAlign w:val="baseline"/>
                <w:rtl w:val="0"/>
              </w:rPr>
              <w:t xml:space="preserve">Description</w:t>
            </w:r>
          </w:p>
        </w:tc>
        <w:tc>
          <w:tcPr>
            <w:shd w:fill="ffffff" w:val="clear"/>
            <w:vAlign w:val="center"/>
          </w:tcPr>
          <w:p w:rsidR="00000000" w:rsidDel="00000000" w:rsidP="00000000" w:rsidRDefault="00000000" w:rsidRPr="00000000" w14:paraId="00000026">
            <w:pPr>
              <w:spacing w:after="0" w:line="240" w:lineRule="auto"/>
              <w:jc w:val="center"/>
              <w:rPr>
                <w:b w:val="1"/>
                <w:vertAlign w:val="baseline"/>
              </w:rPr>
            </w:pPr>
            <w:r w:rsidDel="00000000" w:rsidR="00000000" w:rsidRPr="00000000">
              <w:rPr>
                <w:b w:val="1"/>
                <w:rtl w:val="0"/>
              </w:rPr>
              <w:t xml:space="preserve">Rationale</w:t>
            </w:r>
            <w:r w:rsidDel="00000000" w:rsidR="00000000" w:rsidRPr="00000000">
              <w:rPr>
                <w:rtl w:val="0"/>
              </w:rPr>
            </w:r>
          </w:p>
        </w:tc>
      </w:tr>
      <w:tr>
        <w:trPr>
          <w:trHeight w:val="280" w:hRule="atLeast"/>
        </w:trPr>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80" w:before="1440" w:line="240"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80" w:before="144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3-10-19</w:t>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80" w:before="144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Baseline Document</w:t>
            </w:r>
          </w:p>
        </w:tc>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80" w:before="144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trHeight w:val="280" w:hRule="atLeast"/>
        </w:trPr>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80" w:before="1440" w:line="240"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80" w:before="144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80" w:before="144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80" w:before="1440" w:line="24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jc w:val="center"/>
        <w:rPr>
          <w:b w:val="1"/>
          <w:sz w:val="40"/>
          <w:szCs w:val="40"/>
        </w:rPr>
      </w:pPr>
      <w:bookmarkStart w:colFirst="0" w:colLast="0" w:name="_w0wh02887up" w:id="3"/>
      <w:bookmarkEnd w:id="3"/>
      <w:r w:rsidDel="00000000" w:rsidR="00000000" w:rsidRPr="00000000">
        <w:br w:type="page"/>
      </w:r>
      <w:r w:rsidDel="00000000" w:rsidR="00000000" w:rsidRPr="00000000">
        <w:rPr>
          <w:b w:val="1"/>
          <w:sz w:val="40"/>
          <w:szCs w:val="40"/>
          <w:rtl w:val="0"/>
        </w:rPr>
        <w:t xml:space="preserve">List of Figures</w:t>
      </w:r>
    </w:p>
    <w:p w:rsidR="00000000" w:rsidDel="00000000" w:rsidP="00000000" w:rsidRDefault="00000000" w:rsidRPr="00000000" w14:paraId="00000031">
      <w:pPr>
        <w:rPr>
          <w:b w:val="1"/>
        </w:rPr>
      </w:pPr>
      <w:bookmarkStart w:colFirst="0" w:colLast="0" w:name="_8iikiz2npcdx" w:id="4"/>
      <w:bookmarkEnd w:id="4"/>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700"/>
          <w:tab w:val="right" w:pos="9720"/>
        </w:tabs>
        <w:spacing w:after="120" w:before="120" w:line="240" w:lineRule="auto"/>
        <w:ind w:left="720" w:right="0" w:hanging="72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Figure #  </w:t>
        <w:tab/>
        <w:t xml:space="preserve">Title</w:t>
        <w:tab/>
        <w:t xml:space="preserve">Page #</w:t>
      </w:r>
    </w:p>
    <w:p w:rsidR="00000000" w:rsidDel="00000000" w:rsidP="00000000" w:rsidRDefault="00000000" w:rsidRPr="00000000" w14:paraId="00000033">
      <w:pPr>
        <w:tabs>
          <w:tab w:val="right" w:pos="1170"/>
          <w:tab w:val="left" w:pos="2700"/>
          <w:tab w:val="right" w:pos="9450"/>
        </w:tabs>
        <w:rPr>
          <w:vertAlign w:val="baseline"/>
        </w:rPr>
      </w:pPr>
      <w:r w:rsidDel="00000000" w:rsidR="00000000" w:rsidRPr="00000000">
        <w:rPr>
          <w:vertAlign w:val="baseline"/>
          <w:rtl w:val="0"/>
        </w:rPr>
        <w:tab/>
        <w:t xml:space="preserve">1</w:t>
        <w:tab/>
        <w:t xml:space="preserve">Use </w:t>
      </w:r>
      <w:r w:rsidDel="00000000" w:rsidR="00000000" w:rsidRPr="00000000">
        <w:rPr>
          <w:rtl w:val="0"/>
        </w:rPr>
        <w:t xml:space="preserve">Case 1: Create Enemies Sequence Diagram</w:t>
        <w:tab/>
        <w:t xml:space="preserve">5</w:t>
      </w:r>
      <w:r w:rsidDel="00000000" w:rsidR="00000000" w:rsidRPr="00000000">
        <w:rPr>
          <w:rtl w:val="0"/>
        </w:rPr>
      </w:r>
    </w:p>
    <w:p w:rsidR="00000000" w:rsidDel="00000000" w:rsidP="00000000" w:rsidRDefault="00000000" w:rsidRPr="00000000" w14:paraId="00000034">
      <w:pPr>
        <w:tabs>
          <w:tab w:val="right" w:pos="1170"/>
          <w:tab w:val="left" w:pos="2700"/>
          <w:tab w:val="right" w:pos="9450"/>
        </w:tabs>
        <w:rPr/>
      </w:pPr>
      <w:r w:rsidDel="00000000" w:rsidR="00000000" w:rsidRPr="00000000">
        <w:rPr>
          <w:rtl w:val="0"/>
        </w:rPr>
        <w:tab/>
        <w:t xml:space="preserve">2</w:t>
        <w:tab/>
        <w:t xml:space="preserve">Use Case 2: Check Collisions Sequence Diagram</w:t>
        <w:tab/>
        <w:t xml:space="preserve">6</w:t>
      </w:r>
    </w:p>
    <w:p w:rsidR="00000000" w:rsidDel="00000000" w:rsidP="00000000" w:rsidRDefault="00000000" w:rsidRPr="00000000" w14:paraId="00000035">
      <w:pPr>
        <w:tabs>
          <w:tab w:val="right" w:pos="1170"/>
          <w:tab w:val="left" w:pos="2700"/>
          <w:tab w:val="right" w:pos="9450"/>
        </w:tabs>
        <w:rPr/>
      </w:pPr>
      <w:r w:rsidDel="00000000" w:rsidR="00000000" w:rsidRPr="00000000">
        <w:rPr>
          <w:rtl w:val="0"/>
        </w:rPr>
        <w:tab/>
        <w:t xml:space="preserve">3</w:t>
        <w:tab/>
        <w:t xml:space="preserve">Use Case 3: Update Positions Sequence Diagram</w:t>
        <w:tab/>
        <w:t xml:space="preserve">6</w:t>
      </w:r>
    </w:p>
    <w:p w:rsidR="00000000" w:rsidDel="00000000" w:rsidP="00000000" w:rsidRDefault="00000000" w:rsidRPr="00000000" w14:paraId="00000036">
      <w:pPr>
        <w:tabs>
          <w:tab w:val="right" w:pos="1170"/>
          <w:tab w:val="left" w:pos="2700"/>
          <w:tab w:val="right" w:pos="9450"/>
        </w:tabs>
        <w:rPr>
          <w:vertAlign w:val="baseline"/>
        </w:rPr>
      </w:pPr>
      <w:r w:rsidDel="00000000" w:rsidR="00000000" w:rsidRPr="00000000">
        <w:rPr>
          <w:rtl w:val="0"/>
        </w:rPr>
        <w:tab/>
        <w:t xml:space="preserve">4</w:t>
      </w:r>
      <w:r w:rsidDel="00000000" w:rsidR="00000000" w:rsidRPr="00000000">
        <w:rPr>
          <w:vertAlign w:val="baseline"/>
          <w:rtl w:val="0"/>
        </w:rPr>
        <w:tab/>
      </w:r>
      <w:r w:rsidDel="00000000" w:rsidR="00000000" w:rsidRPr="00000000">
        <w:rPr>
          <w:rtl w:val="0"/>
        </w:rPr>
        <w:t xml:space="preserve">Architecture Overview</w:t>
      </w:r>
      <w:r w:rsidDel="00000000" w:rsidR="00000000" w:rsidRPr="00000000">
        <w:rPr>
          <w:vertAlign w:val="baseline"/>
          <w:rtl w:val="0"/>
        </w:rPr>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7">
      <w:pPr>
        <w:tabs>
          <w:tab w:val="right" w:pos="1170"/>
          <w:tab w:val="left" w:pos="2700"/>
          <w:tab w:val="right" w:pos="9450"/>
        </w:tabs>
        <w:rPr/>
      </w:pPr>
      <w:r w:rsidDel="00000000" w:rsidR="00000000" w:rsidRPr="00000000">
        <w:rPr>
          <w:vertAlign w:val="baseline"/>
          <w:rtl w:val="0"/>
        </w:rPr>
        <w:tab/>
      </w:r>
      <w:r w:rsidDel="00000000" w:rsidR="00000000" w:rsidRPr="00000000">
        <w:rPr>
          <w:rtl w:val="0"/>
        </w:rPr>
        <w:t xml:space="preserve">5</w:t>
      </w:r>
      <w:r w:rsidDel="00000000" w:rsidR="00000000" w:rsidRPr="00000000">
        <w:rPr>
          <w:vertAlign w:val="baseline"/>
          <w:rtl w:val="0"/>
        </w:rPr>
        <w:tab/>
      </w:r>
      <w:r w:rsidDel="00000000" w:rsidR="00000000" w:rsidRPr="00000000">
        <w:rPr>
          <w:rtl w:val="0"/>
        </w:rPr>
        <w:t xml:space="preserve">Abstract Factory UML</w:t>
      </w:r>
      <w:r w:rsidDel="00000000" w:rsidR="00000000" w:rsidRPr="00000000">
        <w:rPr>
          <w:vertAlign w:val="baseline"/>
          <w:rtl w:val="0"/>
        </w:rPr>
        <w:tab/>
      </w:r>
      <w:r w:rsidDel="00000000" w:rsidR="00000000" w:rsidRPr="00000000">
        <w:rPr>
          <w:rtl w:val="0"/>
        </w:rPr>
        <w:t xml:space="preserve">10</w:t>
      </w:r>
    </w:p>
    <w:p w:rsidR="00000000" w:rsidDel="00000000" w:rsidP="00000000" w:rsidRDefault="00000000" w:rsidRPr="00000000" w14:paraId="00000038">
      <w:pPr>
        <w:tabs>
          <w:tab w:val="right" w:pos="1170"/>
          <w:tab w:val="left" w:pos="2700"/>
          <w:tab w:val="right" w:pos="9450"/>
        </w:tabs>
        <w:rPr/>
      </w:pPr>
      <w:r w:rsidDel="00000000" w:rsidR="00000000" w:rsidRPr="00000000">
        <w:rPr>
          <w:rtl w:val="0"/>
        </w:rPr>
        <w:tab/>
        <w:t xml:space="preserve">6</w:t>
        <w:tab/>
        <w:t xml:space="preserve">Factory UML</w:t>
        <w:tab/>
        <w:t xml:space="preserve">11</w:t>
      </w:r>
    </w:p>
    <w:p w:rsidR="00000000" w:rsidDel="00000000" w:rsidP="00000000" w:rsidRDefault="00000000" w:rsidRPr="00000000" w14:paraId="00000039">
      <w:pPr>
        <w:tabs>
          <w:tab w:val="right" w:pos="1170"/>
          <w:tab w:val="left" w:pos="2700"/>
          <w:tab w:val="right" w:pos="9450"/>
        </w:tabs>
        <w:rPr/>
      </w:pPr>
      <w:r w:rsidDel="00000000" w:rsidR="00000000" w:rsidRPr="00000000">
        <w:rPr>
          <w:rtl w:val="0"/>
        </w:rPr>
        <w:tab/>
        <w:t xml:space="preserve">7</w:t>
        <w:tab/>
        <w:t xml:space="preserve">Game Properties Singleton</w:t>
        <w:tab/>
        <w:t xml:space="preserve">11</w:t>
      </w:r>
    </w:p>
    <w:p w:rsidR="00000000" w:rsidDel="00000000" w:rsidP="00000000" w:rsidRDefault="00000000" w:rsidRPr="00000000" w14:paraId="0000003A">
      <w:pPr>
        <w:tabs>
          <w:tab w:val="right" w:pos="1170"/>
          <w:tab w:val="left" w:pos="2700"/>
          <w:tab w:val="right" w:pos="9450"/>
        </w:tabs>
        <w:rPr/>
      </w:pPr>
      <w:r w:rsidDel="00000000" w:rsidR="00000000" w:rsidRPr="00000000">
        <w:rPr>
          <w:rtl w:val="0"/>
        </w:rPr>
        <w:tab/>
        <w:t xml:space="preserve">8</w:t>
        <w:tab/>
        <w:t xml:space="preserve">Ball-Socket UML</w:t>
        <w:tab/>
        <w:t xml:space="preserve">13</w:t>
      </w:r>
    </w:p>
    <w:p w:rsidR="00000000" w:rsidDel="00000000" w:rsidP="00000000" w:rsidRDefault="00000000" w:rsidRPr="00000000" w14:paraId="0000003B">
      <w:pPr>
        <w:tabs>
          <w:tab w:val="right" w:pos="1170"/>
          <w:tab w:val="left" w:pos="2700"/>
          <w:tab w:val="right" w:pos="9450"/>
        </w:tabs>
        <w:rPr>
          <w:vertAlign w:val="baseline"/>
        </w:rPr>
      </w:pPr>
      <w:r w:rsidDel="00000000" w:rsidR="00000000" w:rsidRPr="00000000">
        <w:rPr>
          <w:vertAlign w:val="baseline"/>
          <w:rtl w:val="0"/>
        </w:rPr>
        <w:tab/>
        <w:t xml:space="preserve">(etc.)</w:t>
      </w:r>
    </w:p>
    <w:p w:rsidR="00000000" w:rsidDel="00000000" w:rsidP="00000000" w:rsidRDefault="00000000" w:rsidRPr="00000000" w14:paraId="0000003C">
      <w:pPr>
        <w:rPr>
          <w:vertAlign w:val="baseline"/>
        </w:rPr>
      </w:pPr>
      <w:bookmarkStart w:colFirst="0" w:colLast="0" w:name="_t3jf4omhe00s" w:id="5"/>
      <w:bookmarkEnd w:id="5"/>
      <w:r w:rsidDel="00000000" w:rsidR="00000000" w:rsidRPr="00000000">
        <w:rPr>
          <w:rtl w:val="0"/>
        </w:rPr>
      </w:r>
    </w:p>
    <w:p w:rsidR="00000000" w:rsidDel="00000000" w:rsidP="00000000" w:rsidRDefault="00000000" w:rsidRPr="00000000" w14:paraId="0000003D">
      <w:pPr>
        <w:rPr>
          <w:vertAlign w:val="baseline"/>
        </w:rPr>
      </w:pPr>
      <w:bookmarkStart w:colFirst="0" w:colLast="0" w:name="_ar8s8at8fo7n" w:id="6"/>
      <w:bookmarkEnd w:id="6"/>
      <w:r w:rsidDel="00000000" w:rsidR="00000000" w:rsidRPr="00000000">
        <w:rPr>
          <w:rtl w:val="0"/>
        </w:rPr>
      </w:r>
    </w:p>
    <w:p w:rsidR="00000000" w:rsidDel="00000000" w:rsidP="00000000" w:rsidRDefault="00000000" w:rsidRPr="00000000" w14:paraId="0000003E">
      <w:pPr>
        <w:pStyle w:val="Heading1"/>
        <w:rPr/>
      </w:pPr>
      <w:bookmarkStart w:colFirst="0" w:colLast="0" w:name="_n7iw3rqnlz6m" w:id="7"/>
      <w:bookmarkEnd w:id="7"/>
      <w:r w:rsidDel="00000000" w:rsidR="00000000" w:rsidRPr="00000000">
        <w:rPr>
          <w:rtl w:val="0"/>
        </w:rPr>
      </w:r>
    </w:p>
    <w:p w:rsidR="00000000" w:rsidDel="00000000" w:rsidP="00000000" w:rsidRDefault="00000000" w:rsidRPr="00000000" w14:paraId="0000003F">
      <w:pPr>
        <w:pStyle w:val="Heading1"/>
        <w:jc w:val="left"/>
        <w:rPr/>
      </w:pPr>
      <w:bookmarkStart w:colFirst="0" w:colLast="0" w:name="_q3jabjtkyi3f" w:id="8"/>
      <w:bookmarkEnd w:id="8"/>
      <w:r w:rsidDel="00000000" w:rsidR="00000000" w:rsidRPr="00000000">
        <w:rPr>
          <w:rtl w:val="0"/>
        </w:rPr>
      </w:r>
    </w:p>
    <w:p w:rsidR="00000000" w:rsidDel="00000000" w:rsidP="00000000" w:rsidRDefault="00000000" w:rsidRPr="00000000" w14:paraId="00000040">
      <w:pPr>
        <w:pStyle w:val="Heading1"/>
        <w:ind w:left="0" w:firstLine="0"/>
        <w:rPr>
          <w:vertAlign w:val="baseline"/>
        </w:rPr>
      </w:pPr>
      <w:bookmarkStart w:colFirst="0" w:colLast="0" w:name="_e1c7ew1889bf" w:id="9"/>
      <w:bookmarkEnd w:id="9"/>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41">
      <w:pPr>
        <w:spacing w:after="0" w:line="276" w:lineRule="auto"/>
        <w:rPr>
          <w:color w:val="ff0000"/>
        </w:rPr>
      </w:pPr>
      <w:r w:rsidDel="00000000" w:rsidR="00000000" w:rsidRPr="00000000">
        <w:rPr>
          <w:rtl w:val="0"/>
        </w:rPr>
        <w:t xml:space="preserve">Our project is a bullet hell game with a strong sense of humor to it. Rather than traditional themes often inspired by anime, the bullet hell shooter will feature alcoholic theming, tying into some of the team member's love for Bulleit whiskey. Sprites will have themes such as varying brands, bottles, shot glasses, and the like.</w:t>
      </w:r>
      <w:r w:rsidDel="00000000" w:rsidR="00000000" w:rsidRPr="00000000">
        <w:rPr>
          <w:rtl w:val="0"/>
        </w:rPr>
      </w:r>
    </w:p>
    <w:p w:rsidR="00000000" w:rsidDel="00000000" w:rsidP="00000000" w:rsidRDefault="00000000" w:rsidRPr="00000000" w14:paraId="00000042">
      <w:pPr>
        <w:pStyle w:val="Heading2"/>
        <w:numPr>
          <w:ilvl w:val="1"/>
          <w:numId w:val="2"/>
        </w:numPr>
        <w:tabs>
          <w:tab w:val="left" w:pos="1530"/>
          <w:tab w:val="left" w:pos="2160"/>
        </w:tabs>
        <w:ind w:left="720" w:hanging="720"/>
        <w:rPr/>
      </w:pPr>
      <w:bookmarkStart w:colFirst="0" w:colLast="0" w:name="_o3g6r9h8g7hq" w:id="10"/>
      <w:bookmarkEnd w:id="10"/>
      <w:r w:rsidDel="00000000" w:rsidR="00000000" w:rsidRPr="00000000">
        <w:rPr>
          <w:b w:val="1"/>
          <w:vertAlign w:val="baseline"/>
          <w:rtl w:val="0"/>
        </w:rPr>
        <w:t xml:space="preserve">Architectural Design Goals </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The two primary design qualities we are trying to imbue in our software are performance and availability. These are both key in the design of any video game. Performance is first and foremost in any game, as any perceived latency can be extremely frustrating to the player. This applies exponentially to any sort of competitive or fast past game, such as a bullet hell shooter with many fast moving enemies and projectiles.</w:t>
      </w:r>
    </w:p>
    <w:p w:rsidR="00000000" w:rsidDel="00000000" w:rsidP="00000000" w:rsidRDefault="00000000" w:rsidRPr="00000000" w14:paraId="00000044">
      <w:pPr>
        <w:rPr>
          <w:vertAlign w:val="baseline"/>
        </w:rPr>
      </w:pPr>
      <w:r w:rsidDel="00000000" w:rsidR="00000000" w:rsidRPr="00000000">
        <w:rPr>
          <w:vertAlign w:val="baseline"/>
          <w:rtl w:val="0"/>
        </w:rPr>
        <w:t xml:space="preserve">Secondly, we desired availability. The only thing more frustrating than lag in video games are game breaking glitches, crashes, and unintended undesirable behavior. The last thing a player wants is to crash on the final boss of a rogue-like run, be unable to reload in a shooter, or be unable to move to dodge projectiles. The game must perform well, but also perform without fault.</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bookmarkStart w:colFirst="0" w:colLast="0" w:name="_3dy6vkm" w:id="11"/>
      <w:bookmarkEnd w:id="11"/>
      <w:r w:rsidDel="00000000" w:rsidR="00000000" w:rsidRPr="00000000">
        <w:rPr>
          <w:rtl w:val="0"/>
        </w:rPr>
      </w:r>
    </w:p>
    <w:p w:rsidR="00000000" w:rsidDel="00000000" w:rsidP="00000000" w:rsidRDefault="00000000" w:rsidRPr="00000000" w14:paraId="00000047">
      <w:pPr>
        <w:pStyle w:val="Heading1"/>
        <w:rPr>
          <w:b w:val="0"/>
        </w:rPr>
      </w:pPr>
      <w:r w:rsidDel="00000000" w:rsidR="00000000" w:rsidRPr="00000000">
        <w:rPr>
          <w:rtl w:val="0"/>
        </w:rPr>
      </w:r>
    </w:p>
    <w:p w:rsidR="00000000" w:rsidDel="00000000" w:rsidP="00000000" w:rsidRDefault="00000000" w:rsidRPr="00000000" w14:paraId="00000048">
      <w:pPr>
        <w:pStyle w:val="Heading1"/>
        <w:jc w:val="left"/>
        <w:rPr>
          <w:b w:val="0"/>
        </w:rPr>
      </w:pPr>
      <w:bookmarkStart w:colFirst="0" w:colLast="0" w:name="_wmnav9ondwbd" w:id="12"/>
      <w:bookmarkEnd w:id="12"/>
      <w:r w:rsidDel="00000000" w:rsidR="00000000" w:rsidRPr="00000000">
        <w:rPr>
          <w:rtl w:val="0"/>
        </w:rPr>
      </w:r>
    </w:p>
    <w:p w:rsidR="00000000" w:rsidDel="00000000" w:rsidP="00000000" w:rsidRDefault="00000000" w:rsidRPr="00000000" w14:paraId="00000049">
      <w:pPr>
        <w:pStyle w:val="Heading1"/>
        <w:rPr>
          <w:b w:val="0"/>
          <w:vertAlign w:val="baseline"/>
        </w:rPr>
      </w:pPr>
      <w:bookmarkStart w:colFirst="0" w:colLast="0" w:name="_7b6s8hasyi41" w:id="13"/>
      <w:bookmarkEnd w:id="13"/>
      <w:r w:rsidDel="00000000" w:rsidR="00000000" w:rsidRPr="00000000">
        <w:rPr>
          <w:b w:val="0"/>
          <w:vertAlign w:val="baseline"/>
          <w:rtl w:val="0"/>
        </w:rPr>
        <w:t xml:space="preserve">2.  Software Architecture</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bookmarkStart w:colFirst="0" w:colLast="0" w:name="_1t3h5sf" w:id="14"/>
      <w:bookmarkEnd w:id="14"/>
      <w:r w:rsidDel="00000000" w:rsidR="00000000" w:rsidRPr="00000000">
        <w:rPr>
          <w:rtl w:val="0"/>
        </w:rPr>
        <w:t xml:space="preserve">There are many use cases within the overall software architecture. For this section we will consider a couple of the main use cases.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Use Case 1: Create enemy</w:t>
      </w:r>
    </w:p>
    <w:p w:rsidR="00000000" w:rsidDel="00000000" w:rsidP="00000000" w:rsidRDefault="00000000" w:rsidRPr="00000000" w14:paraId="0000004D">
      <w:pPr>
        <w:rPr/>
      </w:pPr>
      <w:r w:rsidDel="00000000" w:rsidR="00000000" w:rsidRPr="00000000">
        <w:rPr/>
        <w:drawing>
          <wp:inline distB="114300" distT="114300" distL="114300" distR="114300">
            <wp:extent cx="6400800" cy="30353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4008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Use Case 2: Check hitboxes for collisions</w:t>
      </w:r>
    </w:p>
    <w:p w:rsidR="00000000" w:rsidDel="00000000" w:rsidP="00000000" w:rsidRDefault="00000000" w:rsidRPr="00000000" w14:paraId="00000056">
      <w:pPr>
        <w:rPr/>
      </w:pPr>
      <w:r w:rsidDel="00000000" w:rsidR="00000000" w:rsidRPr="00000000">
        <w:rPr/>
        <w:drawing>
          <wp:inline distB="114300" distT="114300" distL="114300" distR="114300">
            <wp:extent cx="6400800" cy="28067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4008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Use Case 3:  Update enemy positions</w:t>
      </w:r>
    </w:p>
    <w:p w:rsidR="00000000" w:rsidDel="00000000" w:rsidP="00000000" w:rsidRDefault="00000000" w:rsidRPr="00000000" w14:paraId="00000058">
      <w:pPr>
        <w:rPr>
          <w:vertAlign w:val="baseline"/>
        </w:rPr>
      </w:pPr>
      <w:r w:rsidDel="00000000" w:rsidR="00000000" w:rsidRPr="00000000">
        <w:rPr/>
        <w:drawing>
          <wp:inline distB="114300" distT="114300" distL="114300" distR="114300">
            <wp:extent cx="6400800" cy="33909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4008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tabs>
          <w:tab w:val="left" w:pos="1530"/>
          <w:tab w:val="left" w:pos="2160"/>
        </w:tabs>
        <w:rPr/>
      </w:pPr>
      <w:bookmarkStart w:colFirst="0" w:colLast="0" w:name="_l1phderfvvh8" w:id="15"/>
      <w:bookmarkEnd w:id="15"/>
      <w:r w:rsidDel="00000000" w:rsidR="00000000" w:rsidRPr="00000000">
        <w:rPr>
          <w:rtl w:val="0"/>
        </w:rPr>
      </w:r>
    </w:p>
    <w:p w:rsidR="00000000" w:rsidDel="00000000" w:rsidP="00000000" w:rsidRDefault="00000000" w:rsidRPr="00000000" w14:paraId="0000005A">
      <w:pPr>
        <w:pStyle w:val="Heading2"/>
        <w:tabs>
          <w:tab w:val="left" w:pos="1530"/>
          <w:tab w:val="left" w:pos="2160"/>
        </w:tabs>
        <w:rPr/>
      </w:pPr>
      <w:bookmarkStart w:colFirst="0" w:colLast="0" w:name="_9eu76crm3mr6" w:id="16"/>
      <w:bookmarkEnd w:id="16"/>
      <w:r w:rsidDel="00000000" w:rsidR="00000000" w:rsidRPr="00000000">
        <w:rPr>
          <w:rtl w:val="0"/>
        </w:rPr>
      </w:r>
    </w:p>
    <w:p w:rsidR="00000000" w:rsidDel="00000000" w:rsidP="00000000" w:rsidRDefault="00000000" w:rsidRPr="00000000" w14:paraId="0000005B">
      <w:pPr>
        <w:pStyle w:val="Heading2"/>
        <w:tabs>
          <w:tab w:val="left" w:pos="1530"/>
          <w:tab w:val="left" w:pos="2160"/>
        </w:tabs>
        <w:rPr/>
      </w:pPr>
      <w:bookmarkStart w:colFirst="0" w:colLast="0" w:name="_gtg2xdid8qwt" w:id="17"/>
      <w:bookmarkEnd w:id="17"/>
      <w:r w:rsidDel="00000000" w:rsidR="00000000" w:rsidRPr="00000000">
        <w:rPr>
          <w:b w:val="1"/>
          <w:vertAlign w:val="baseline"/>
          <w:rtl w:val="0"/>
        </w:rPr>
        <w:t xml:space="preserve">2.1   Overview</w:t>
      </w:r>
      <w:r w:rsidDel="00000000" w:rsidR="00000000" w:rsidRPr="00000000">
        <w:rPr>
          <w:rtl w:val="0"/>
        </w:rPr>
      </w:r>
    </w:p>
    <w:p w:rsidR="00000000" w:rsidDel="00000000" w:rsidP="00000000" w:rsidRDefault="00000000" w:rsidRPr="00000000" w14:paraId="0000005C">
      <w:pPr>
        <w:rPr/>
      </w:pPr>
      <w:bookmarkStart w:colFirst="0" w:colLast="0" w:name="_c9cwgwhqty9y" w:id="18"/>
      <w:bookmarkEnd w:id="18"/>
      <w:r w:rsidDel="00000000" w:rsidR="00000000" w:rsidRPr="00000000">
        <w:rPr>
          <w:rtl w:val="0"/>
        </w:rPr>
        <w:t xml:space="preserve">Our game uses the MVC architecture. We chose the MVC architecture because of its simplicity in relation to the scale of this project. Being a small game with few components, there is no need to come up with a complex architecture design that would ultimately make this project more difficult than it needs to be. In addition, Monogame provides us with a lot of prebuilt functionality that covers a majority of the View, and Controller subsystems of the architecture. </w:t>
      </w:r>
    </w:p>
    <w:p w:rsidR="00000000" w:rsidDel="00000000" w:rsidP="00000000" w:rsidRDefault="00000000" w:rsidRPr="00000000" w14:paraId="0000005D">
      <w:pPr>
        <w:rPr>
          <w:color w:val="00ffff"/>
        </w:rPr>
      </w:pPr>
      <w:bookmarkStart w:colFirst="0" w:colLast="0" w:name="_c9cwgwhqty9y" w:id="18"/>
      <w:bookmarkEnd w:id="18"/>
      <w:r w:rsidDel="00000000" w:rsidR="00000000" w:rsidRPr="00000000">
        <w:rPr>
          <w:rtl w:val="0"/>
        </w:rPr>
        <w:t xml:space="preserve">In our implementation of MVC, the model is represented by our game data, such as enemies, score, lives and related info. The view is the visual representation, updated on each draw for the player. Finally, the controller handles input from the player to update both the model and view respectively.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drawing>
          <wp:inline distB="114300" distT="114300" distL="114300" distR="114300">
            <wp:extent cx="6400800" cy="6794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0080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bookmarkStart w:colFirst="0" w:colLast="0" w:name="_vh7je3a1g3c3" w:id="19"/>
      <w:bookmarkEnd w:id="19"/>
      <w:r w:rsidDel="00000000" w:rsidR="00000000" w:rsidRPr="00000000">
        <w:rPr>
          <w:rtl w:val="0"/>
        </w:rPr>
      </w:r>
    </w:p>
    <w:p w:rsidR="00000000" w:rsidDel="00000000" w:rsidP="00000000" w:rsidRDefault="00000000" w:rsidRPr="00000000" w14:paraId="00000062">
      <w:pPr>
        <w:rPr/>
      </w:pPr>
      <w:bookmarkStart w:colFirst="0" w:colLast="0" w:name="_z64972wd7yvf" w:id="20"/>
      <w:bookmarkEnd w:id="20"/>
      <w:r w:rsidDel="00000000" w:rsidR="00000000" w:rsidRPr="00000000">
        <w:rPr>
          <w:rtl w:val="0"/>
        </w:rPr>
      </w:r>
    </w:p>
    <w:p w:rsidR="00000000" w:rsidDel="00000000" w:rsidP="00000000" w:rsidRDefault="00000000" w:rsidRPr="00000000" w14:paraId="00000063">
      <w:pPr>
        <w:rPr/>
      </w:pPr>
      <w:bookmarkStart w:colFirst="0" w:colLast="0" w:name="_108tds9oelp1" w:id="21"/>
      <w:bookmarkEnd w:id="21"/>
      <w:r w:rsidDel="00000000" w:rsidR="00000000" w:rsidRPr="00000000">
        <w:rPr>
          <w:rtl w:val="0"/>
        </w:rPr>
      </w:r>
    </w:p>
    <w:p w:rsidR="00000000" w:rsidDel="00000000" w:rsidP="00000000" w:rsidRDefault="00000000" w:rsidRPr="00000000" w14:paraId="00000064">
      <w:pPr>
        <w:pStyle w:val="Heading2"/>
        <w:tabs>
          <w:tab w:val="left" w:pos="1530"/>
          <w:tab w:val="left" w:pos="2160"/>
        </w:tabs>
        <w:rPr/>
      </w:pPr>
      <w:bookmarkStart w:colFirst="0" w:colLast="0" w:name="_q1eot2ir0cg6" w:id="22"/>
      <w:bookmarkEnd w:id="22"/>
      <w:r w:rsidDel="00000000" w:rsidR="00000000" w:rsidRPr="00000000">
        <w:rPr>
          <w:b w:val="1"/>
          <w:vertAlign w:val="baseline"/>
          <w:rtl w:val="0"/>
        </w:rPr>
        <w:t xml:space="preserve">2.2   Subsystem Decomposition</w:t>
      </w:r>
      <w:r w:rsidDel="00000000" w:rsidR="00000000" w:rsidRPr="00000000">
        <w:rPr>
          <w:rtl w:val="0"/>
        </w:rPr>
      </w:r>
    </w:p>
    <w:p w:rsidR="00000000" w:rsidDel="00000000" w:rsidP="00000000" w:rsidRDefault="00000000" w:rsidRPr="00000000" w14:paraId="00000065">
      <w:pPr>
        <w:pStyle w:val="Heading3"/>
        <w:tabs>
          <w:tab w:val="left" w:pos="1530"/>
          <w:tab w:val="left" w:pos="2160"/>
        </w:tabs>
        <w:rPr/>
      </w:pPr>
      <w:bookmarkStart w:colFirst="0" w:colLast="0" w:name="_n7u4kpxk0dvj" w:id="23"/>
      <w:bookmarkEnd w:id="23"/>
      <w:r w:rsidDel="00000000" w:rsidR="00000000" w:rsidRPr="00000000">
        <w:rPr>
          <w:rtl w:val="0"/>
        </w:rPr>
        <w:t xml:space="preserve">2.2.1 Model</w:t>
      </w:r>
    </w:p>
    <w:p w:rsidR="00000000" w:rsidDel="00000000" w:rsidP="00000000" w:rsidRDefault="00000000" w:rsidRPr="00000000" w14:paraId="00000066">
      <w:pPr>
        <w:tabs>
          <w:tab w:val="left" w:pos="1530"/>
          <w:tab w:val="left" w:pos="2160"/>
        </w:tabs>
        <w:rPr/>
      </w:pPr>
      <w:r w:rsidDel="00000000" w:rsidR="00000000" w:rsidRPr="00000000">
        <w:rPr>
          <w:rtl w:val="0"/>
        </w:rPr>
        <w:t xml:space="preserve">The model is a collection of all data and data control that exists within the game. The model is composed of the GameManager, a singleton that holds all of the information that changes at runtime. This includes all players and bullets seen on screen as well as the appropriate methods to modify, add, and remove these objects from the playable area. </w:t>
      </w:r>
    </w:p>
    <w:p w:rsidR="00000000" w:rsidDel="00000000" w:rsidP="00000000" w:rsidRDefault="00000000" w:rsidRPr="00000000" w14:paraId="00000067">
      <w:pPr>
        <w:tabs>
          <w:tab w:val="left" w:pos="1530"/>
          <w:tab w:val="left" w:pos="2160"/>
        </w:tabs>
        <w:rPr/>
      </w:pPr>
      <w:r w:rsidDel="00000000" w:rsidR="00000000" w:rsidRPr="00000000">
        <w:rPr>
          <w:rtl w:val="0"/>
        </w:rPr>
        <w:t xml:space="preserve">Additionally, All of the player, enemy and bullet definitions can be found inside the model. This includes all necessary factories, and abstracts involved in making the object interaction clean and easy. </w:t>
      </w:r>
    </w:p>
    <w:p w:rsidR="00000000" w:rsidDel="00000000" w:rsidP="00000000" w:rsidRDefault="00000000" w:rsidRPr="00000000" w14:paraId="00000068">
      <w:pPr>
        <w:pStyle w:val="Heading3"/>
        <w:tabs>
          <w:tab w:val="left" w:pos="1530"/>
          <w:tab w:val="left" w:pos="2160"/>
        </w:tabs>
        <w:rPr/>
      </w:pPr>
      <w:bookmarkStart w:colFirst="0" w:colLast="0" w:name="_qdrw48wmxb56" w:id="24"/>
      <w:bookmarkEnd w:id="24"/>
      <w:r w:rsidDel="00000000" w:rsidR="00000000" w:rsidRPr="00000000">
        <w:rPr>
          <w:rtl w:val="0"/>
        </w:rPr>
        <w:t xml:space="preserve">2.2.2 View</w:t>
      </w:r>
    </w:p>
    <w:p w:rsidR="00000000" w:rsidDel="00000000" w:rsidP="00000000" w:rsidRDefault="00000000" w:rsidRPr="00000000" w14:paraId="00000069">
      <w:pPr>
        <w:tabs>
          <w:tab w:val="left" w:pos="1530"/>
          <w:tab w:val="left" w:pos="2160"/>
        </w:tabs>
        <w:rPr/>
      </w:pPr>
      <w:r w:rsidDel="00000000" w:rsidR="00000000" w:rsidRPr="00000000">
        <w:rPr>
          <w:rtl w:val="0"/>
        </w:rPr>
        <w:t xml:space="preserve">The view is a very simple package that consists only of the monogame framework for drawing objects to the screen. This framework allows us to easily output objects to a well defined screen space and frequently update any changes of the model for the user to see.</w:t>
      </w:r>
    </w:p>
    <w:p w:rsidR="00000000" w:rsidDel="00000000" w:rsidP="00000000" w:rsidRDefault="00000000" w:rsidRPr="00000000" w14:paraId="0000006A">
      <w:pPr>
        <w:pStyle w:val="Heading3"/>
        <w:tabs>
          <w:tab w:val="left" w:pos="1530"/>
          <w:tab w:val="left" w:pos="2160"/>
        </w:tabs>
        <w:rPr/>
      </w:pPr>
      <w:bookmarkStart w:colFirst="0" w:colLast="0" w:name="_xi5fs6j5o5hc" w:id="25"/>
      <w:bookmarkEnd w:id="25"/>
      <w:r w:rsidDel="00000000" w:rsidR="00000000" w:rsidRPr="00000000">
        <w:rPr>
          <w:rtl w:val="0"/>
        </w:rPr>
        <w:t xml:space="preserve">2.2.3 Controller</w:t>
      </w:r>
    </w:p>
    <w:p w:rsidR="00000000" w:rsidDel="00000000" w:rsidP="00000000" w:rsidRDefault="00000000" w:rsidRPr="00000000" w14:paraId="0000006B">
      <w:pPr>
        <w:tabs>
          <w:tab w:val="left" w:pos="1530"/>
          <w:tab w:val="left" w:pos="2160"/>
        </w:tabs>
        <w:rPr/>
      </w:pPr>
      <w:r w:rsidDel="00000000" w:rsidR="00000000" w:rsidRPr="00000000">
        <w:rPr>
          <w:rtl w:val="0"/>
        </w:rPr>
        <w:t xml:space="preserve">The controller is a very simple package consisting of two elements. The XNAFramework for input and the level/script interpreter for running game levels. The XNAFramework for input is what allows for a variety of different user inputs ranging from controllers to keyboards and mice and many more. The level/script interpreter is code we have written to take a level script as input to control the enemies in a scripted manner. </w:t>
      </w:r>
      <w:r w:rsidDel="00000000" w:rsidR="00000000" w:rsidRPr="00000000">
        <w:rPr>
          <w:rtl w:val="0"/>
        </w:rPr>
      </w:r>
    </w:p>
    <w:p w:rsidR="00000000" w:rsidDel="00000000" w:rsidP="00000000" w:rsidRDefault="00000000" w:rsidRPr="00000000" w14:paraId="0000006C">
      <w:pPr>
        <w:pStyle w:val="Heading3"/>
        <w:tabs>
          <w:tab w:val="left" w:pos="1530"/>
          <w:tab w:val="left" w:pos="2160"/>
        </w:tabs>
        <w:rPr/>
      </w:pPr>
      <w:bookmarkStart w:colFirst="0" w:colLast="0" w:name="_cohaxdl9xddm" w:id="26"/>
      <w:bookmarkEnd w:id="26"/>
      <w:r w:rsidDel="00000000" w:rsidR="00000000" w:rsidRPr="00000000">
        <w:rPr>
          <w:rtl w:val="0"/>
        </w:rPr>
        <w:t xml:space="preserve">2.2.4   Design Patterns</w:t>
      </w:r>
    </w:p>
    <w:p w:rsidR="00000000" w:rsidDel="00000000" w:rsidP="00000000" w:rsidRDefault="00000000" w:rsidRPr="00000000" w14:paraId="0000006D">
      <w:pPr>
        <w:tabs>
          <w:tab w:val="left" w:pos="1530"/>
          <w:tab w:val="left" w:pos="2160"/>
        </w:tabs>
        <w:rPr/>
      </w:pPr>
      <w:r w:rsidDel="00000000" w:rsidR="00000000" w:rsidRPr="00000000">
        <w:rPr>
          <w:rtl w:val="0"/>
        </w:rPr>
        <w:t xml:space="preserve">We heavily use the following design patterns within our application: Factory, Singleton, and Abstract Factory.</w:t>
      </w:r>
    </w:p>
    <w:p w:rsidR="00000000" w:rsidDel="00000000" w:rsidP="00000000" w:rsidRDefault="00000000" w:rsidRPr="00000000" w14:paraId="0000006E">
      <w:pPr>
        <w:tabs>
          <w:tab w:val="left" w:pos="1530"/>
          <w:tab w:val="left" w:pos="2160"/>
        </w:tabs>
        <w:rPr/>
      </w:pPr>
      <w:r w:rsidDel="00000000" w:rsidR="00000000" w:rsidRPr="00000000">
        <w:rPr>
          <w:rtl w:val="0"/>
        </w:rPr>
        <w:t xml:space="preserve">Enemy factory: All enemies are created using an abstract factory interface. This allows for an easier use of the enemy factory interface when creating a variety of different enemies at a given time. </w:t>
      </w:r>
    </w:p>
    <w:p w:rsidR="00000000" w:rsidDel="00000000" w:rsidP="00000000" w:rsidRDefault="00000000" w:rsidRPr="00000000" w14:paraId="0000006F">
      <w:pPr>
        <w:tabs>
          <w:tab w:val="left" w:pos="1530"/>
          <w:tab w:val="left" w:pos="2160"/>
        </w:tabs>
        <w:rPr/>
      </w:pPr>
      <w:r w:rsidDel="00000000" w:rsidR="00000000" w:rsidRPr="00000000">
        <w:rPr/>
        <w:drawing>
          <wp:inline distB="114300" distT="114300" distL="114300" distR="114300">
            <wp:extent cx="6400800" cy="52832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4008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tabs>
          <w:tab w:val="left" w:pos="1530"/>
          <w:tab w:val="left" w:pos="2160"/>
        </w:tabs>
        <w:rPr/>
      </w:pPr>
      <w:r w:rsidDel="00000000" w:rsidR="00000000" w:rsidRPr="00000000">
        <w:rPr>
          <w:rtl w:val="0"/>
        </w:rPr>
      </w:r>
    </w:p>
    <w:p w:rsidR="00000000" w:rsidDel="00000000" w:rsidP="00000000" w:rsidRDefault="00000000" w:rsidRPr="00000000" w14:paraId="00000071">
      <w:pPr>
        <w:tabs>
          <w:tab w:val="left" w:pos="1530"/>
          <w:tab w:val="left" w:pos="2160"/>
        </w:tabs>
        <w:rPr/>
      </w:pPr>
      <w:r w:rsidDel="00000000" w:rsidR="00000000" w:rsidRPr="00000000">
        <w:rPr>
          <w:rtl w:val="0"/>
        </w:rPr>
        <w:t xml:space="preserve">Bullet Factory: This is a basic factory from which all bullet objects are generated. These are concrete objects, which inherit from the entity class. Any time the bullet factory is called to create a bullet, it is added to the game properties singleton, which keeps a list of bullets to manage.</w:t>
      </w:r>
      <w:r w:rsidDel="00000000" w:rsidR="00000000" w:rsidRPr="00000000">
        <w:rPr/>
        <w:drawing>
          <wp:inline distB="114300" distT="114300" distL="114300" distR="114300">
            <wp:extent cx="4849936" cy="3557588"/>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49936"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pos="1530"/>
          <w:tab w:val="left" w:pos="2160"/>
        </w:tabs>
        <w:rPr/>
      </w:pPr>
      <w:r w:rsidDel="00000000" w:rsidR="00000000" w:rsidRPr="00000000">
        <w:rPr>
          <w:rtl w:val="0"/>
        </w:rPr>
        <w:t xml:space="preserve">Game Property Singleton:</w:t>
      </w:r>
    </w:p>
    <w:p w:rsidR="00000000" w:rsidDel="00000000" w:rsidP="00000000" w:rsidRDefault="00000000" w:rsidRPr="00000000" w14:paraId="00000073">
      <w:pPr>
        <w:tabs>
          <w:tab w:val="left" w:pos="1530"/>
          <w:tab w:val="left" w:pos="2160"/>
        </w:tabs>
        <w:rPr>
          <w:b w:val="0"/>
          <w:vertAlign w:val="baseline"/>
        </w:rPr>
      </w:pPr>
      <w:r w:rsidDel="00000000" w:rsidR="00000000" w:rsidRPr="00000000">
        <w:rPr/>
        <w:drawing>
          <wp:inline distB="114300" distT="114300" distL="114300" distR="114300">
            <wp:extent cx="2352675" cy="296227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526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rPr>
          <w:b w:val="0"/>
          <w:vertAlign w:val="baseline"/>
        </w:rPr>
      </w:pPr>
      <w:bookmarkStart w:colFirst="0" w:colLast="0" w:name="_37wbmccxz1v6" w:id="27"/>
      <w:bookmarkEnd w:id="27"/>
      <w:r w:rsidDel="00000000" w:rsidR="00000000" w:rsidRPr="00000000">
        <w:rPr>
          <w:b w:val="0"/>
          <w:vertAlign w:val="baseline"/>
          <w:rtl w:val="0"/>
        </w:rPr>
        <w:t xml:space="preserve">3.  Subsystem Services</w:t>
      </w:r>
    </w:p>
    <w:p w:rsidR="00000000" w:rsidDel="00000000" w:rsidP="00000000" w:rsidRDefault="00000000" w:rsidRPr="00000000" w14:paraId="00000075">
      <w:pPr>
        <w:rPr>
          <w:b w:val="1"/>
          <w:u w:val="single"/>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Model:</w:t>
      </w:r>
      <w:r w:rsidDel="00000000" w:rsidR="00000000" w:rsidRPr="00000000">
        <w:rPr>
          <w:rtl w:val="0"/>
        </w:rPr>
        <w:t xml:space="preserve"> The model is represented by the Game Properties singleton, which contains the significant majority of data necessary to update the view.</w:t>
      </w:r>
    </w:p>
    <w:p w:rsidR="00000000" w:rsidDel="00000000" w:rsidP="00000000" w:rsidRDefault="00000000" w:rsidRPr="00000000" w14:paraId="00000077">
      <w:pPr>
        <w:rPr/>
      </w:pPr>
      <w:r w:rsidDel="00000000" w:rsidR="00000000" w:rsidRPr="00000000">
        <w:rPr>
          <w:rtl w:val="0"/>
        </w:rPr>
        <w:t xml:space="preserve">Game Properties Singleton provides:</w:t>
      </w:r>
    </w:p>
    <w:p w:rsidR="00000000" w:rsidDel="00000000" w:rsidP="00000000" w:rsidRDefault="00000000" w:rsidRPr="00000000" w14:paraId="00000078">
      <w:pPr>
        <w:numPr>
          <w:ilvl w:val="0"/>
          <w:numId w:val="3"/>
        </w:numPr>
        <w:spacing w:after="0" w:afterAutospacing="0"/>
        <w:ind w:left="720" w:hanging="360"/>
      </w:pPr>
      <w:r w:rsidDel="00000000" w:rsidR="00000000" w:rsidRPr="00000000">
        <w:rPr>
          <w:rtl w:val="0"/>
        </w:rPr>
        <w:t xml:space="preserve">LoadSprites() - Loads all sprites into the content manager struct of MonoGame</w:t>
      </w:r>
    </w:p>
    <w:p w:rsidR="00000000" w:rsidDel="00000000" w:rsidP="00000000" w:rsidRDefault="00000000" w:rsidRPr="00000000" w14:paraId="00000079">
      <w:pPr>
        <w:numPr>
          <w:ilvl w:val="0"/>
          <w:numId w:val="3"/>
        </w:numPr>
        <w:spacing w:after="0" w:afterAutospacing="0"/>
        <w:ind w:left="720" w:hanging="360"/>
      </w:pPr>
      <w:r w:rsidDel="00000000" w:rsidR="00000000" w:rsidRPr="00000000">
        <w:rPr>
          <w:rtl w:val="0"/>
        </w:rPr>
        <w:t xml:space="preserve">CheckCollisions() - performs all hitbox calculations</w:t>
      </w:r>
    </w:p>
    <w:p w:rsidR="00000000" w:rsidDel="00000000" w:rsidP="00000000" w:rsidRDefault="00000000" w:rsidRPr="00000000" w14:paraId="0000007A">
      <w:pPr>
        <w:numPr>
          <w:ilvl w:val="0"/>
          <w:numId w:val="3"/>
        </w:numPr>
        <w:spacing w:after="0" w:afterAutospacing="0"/>
        <w:ind w:left="720" w:hanging="360"/>
      </w:pPr>
      <w:r w:rsidDel="00000000" w:rsidR="00000000" w:rsidRPr="00000000">
        <w:rPr>
          <w:rtl w:val="0"/>
        </w:rPr>
        <w:t xml:space="preserve">DrawEntities() - calls draw function on all active non player entities</w:t>
      </w:r>
    </w:p>
    <w:p w:rsidR="00000000" w:rsidDel="00000000" w:rsidP="00000000" w:rsidRDefault="00000000" w:rsidRPr="00000000" w14:paraId="0000007B">
      <w:pPr>
        <w:numPr>
          <w:ilvl w:val="0"/>
          <w:numId w:val="3"/>
        </w:numPr>
        <w:spacing w:after="0" w:afterAutospacing="0"/>
        <w:ind w:left="720" w:hanging="360"/>
      </w:pPr>
      <w:r w:rsidDel="00000000" w:rsidR="00000000" w:rsidRPr="00000000">
        <w:rPr>
          <w:rtl w:val="0"/>
        </w:rPr>
        <w:t xml:space="preserve">UpdateEntites() - calls update functions on all active non player entities</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UpdateScore() - incremements score value</w:t>
      </w:r>
    </w:p>
    <w:p w:rsidR="00000000" w:rsidDel="00000000" w:rsidP="00000000" w:rsidRDefault="00000000" w:rsidRPr="00000000" w14:paraId="0000007D">
      <w:pPr>
        <w:rPr/>
      </w:pPr>
      <w:r w:rsidDel="00000000" w:rsidR="00000000" w:rsidRPr="00000000">
        <w:rPr>
          <w:b w:val="1"/>
          <w:rtl w:val="0"/>
        </w:rPr>
        <w:t xml:space="preserve">View:</w:t>
      </w:r>
      <w:r w:rsidDel="00000000" w:rsidR="00000000" w:rsidRPr="00000000">
        <w:rPr>
          <w:rtl w:val="0"/>
        </w:rPr>
        <w:t xml:space="preserve"> The view is handled by MonoGame framework. This subsystem handles updating the data as needed, and drawing so that it is visually represented for the player to interact with.</w:t>
      </w:r>
    </w:p>
    <w:p w:rsidR="00000000" w:rsidDel="00000000" w:rsidP="00000000" w:rsidRDefault="00000000" w:rsidRPr="00000000" w14:paraId="0000007E">
      <w:pPr>
        <w:rPr/>
      </w:pPr>
      <w:r w:rsidDel="00000000" w:rsidR="00000000" w:rsidRPr="00000000">
        <w:rPr>
          <w:rtl w:val="0"/>
        </w:rPr>
        <w:t xml:space="preserve">Monogame Framework provides some of the following:</w:t>
      </w:r>
    </w:p>
    <w:p w:rsidR="00000000" w:rsidDel="00000000" w:rsidP="00000000" w:rsidRDefault="00000000" w:rsidRPr="00000000" w14:paraId="0000007F">
      <w:pPr>
        <w:numPr>
          <w:ilvl w:val="0"/>
          <w:numId w:val="1"/>
        </w:numPr>
        <w:spacing w:after="0" w:afterAutospacing="0"/>
        <w:ind w:left="720" w:hanging="360"/>
        <w:rPr>
          <w:u w:val="none"/>
        </w:rPr>
      </w:pPr>
      <w:r w:rsidDel="00000000" w:rsidR="00000000" w:rsidRPr="00000000">
        <w:rPr>
          <w:rtl w:val="0"/>
        </w:rPr>
        <w:t xml:space="preserve">GraphicsDeviceManager - sets width and height of screen. Allows access to SpriteBatch which is necessary for draw calls and representing objects visually</w:t>
      </w:r>
    </w:p>
    <w:p w:rsidR="00000000" w:rsidDel="00000000" w:rsidP="00000000" w:rsidRDefault="00000000" w:rsidRPr="00000000" w14:paraId="00000080">
      <w:pPr>
        <w:numPr>
          <w:ilvl w:val="0"/>
          <w:numId w:val="1"/>
        </w:numPr>
        <w:spacing w:after="0" w:afterAutospacing="0"/>
        <w:ind w:left="720" w:hanging="360"/>
        <w:rPr>
          <w:u w:val="none"/>
        </w:rPr>
      </w:pPr>
      <w:r w:rsidDel="00000000" w:rsidR="00000000" w:rsidRPr="00000000">
        <w:rPr>
          <w:rtl w:val="0"/>
        </w:rPr>
        <w:t xml:space="preserve">Draw() - adds the new information to the frame buffer to be drawn on call of Update()</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Update() - draws a new frame to the screen, representing any changes that have been made to the frame buffer</w:t>
      </w:r>
    </w:p>
    <w:p w:rsidR="00000000" w:rsidDel="00000000" w:rsidP="00000000" w:rsidRDefault="00000000" w:rsidRPr="00000000" w14:paraId="00000082">
      <w:pPr>
        <w:rPr/>
      </w:pPr>
      <w:r w:rsidDel="00000000" w:rsidR="00000000" w:rsidRPr="00000000">
        <w:rPr>
          <w:b w:val="1"/>
          <w:rtl w:val="0"/>
        </w:rPr>
        <w:t xml:space="preserve">Controller: </w:t>
      </w:r>
      <w:r w:rsidDel="00000000" w:rsidR="00000000" w:rsidRPr="00000000">
        <w:rPr>
          <w:rtl w:val="0"/>
        </w:rPr>
        <w:t xml:space="preserve">The controller handles all user input which is needed by the model to signal when and how to update the view. The controller portion is also handled by MonoGame Framework, but can effectively be treated as a separate system. </w:t>
      </w:r>
    </w:p>
    <w:p w:rsidR="00000000" w:rsidDel="00000000" w:rsidP="00000000" w:rsidRDefault="00000000" w:rsidRPr="00000000" w14:paraId="00000083">
      <w:pPr>
        <w:rPr/>
      </w:pPr>
      <w:r w:rsidDel="00000000" w:rsidR="00000000" w:rsidRPr="00000000">
        <w:rPr>
          <w:rtl w:val="0"/>
        </w:rPr>
        <w:t xml:space="preserve">The Controller portion of MonoGame Framework provides:</w:t>
      </w:r>
    </w:p>
    <w:p w:rsidR="00000000" w:rsidDel="00000000" w:rsidP="00000000" w:rsidRDefault="00000000" w:rsidRPr="00000000" w14:paraId="00000084">
      <w:pPr>
        <w:numPr>
          <w:ilvl w:val="0"/>
          <w:numId w:val="4"/>
        </w:numPr>
        <w:spacing w:after="0" w:afterAutospacing="0"/>
        <w:ind w:left="720" w:hanging="360"/>
        <w:rPr>
          <w:u w:val="none"/>
        </w:rPr>
      </w:pPr>
      <w:r w:rsidDel="00000000" w:rsidR="00000000" w:rsidRPr="00000000">
        <w:rPr>
          <w:rtl w:val="0"/>
        </w:rPr>
        <w:t xml:space="preserve">KeyboardState - allows us to check which keys are pressed/not pressed</w:t>
      </w:r>
    </w:p>
    <w:p w:rsidR="00000000" w:rsidDel="00000000" w:rsidP="00000000" w:rsidRDefault="00000000" w:rsidRPr="00000000" w14:paraId="00000085">
      <w:pPr>
        <w:numPr>
          <w:ilvl w:val="0"/>
          <w:numId w:val="4"/>
        </w:numPr>
        <w:spacing w:after="0" w:afterAutospacing="0"/>
        <w:ind w:left="720" w:hanging="360"/>
        <w:rPr>
          <w:u w:val="none"/>
        </w:rPr>
      </w:pPr>
      <w:r w:rsidDel="00000000" w:rsidR="00000000" w:rsidRPr="00000000">
        <w:rPr>
          <w:rtl w:val="0"/>
        </w:rPr>
        <w:t xml:space="preserve">IsKeyUp() - check for a key released state</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IsKeyDown() - check for key pressed state</w:t>
      </w:r>
    </w:p>
    <w:p w:rsidR="00000000" w:rsidDel="00000000" w:rsidP="00000000" w:rsidRDefault="00000000" w:rsidRPr="00000000" w14:paraId="00000087">
      <w:pPr>
        <w:rPr/>
      </w:pPr>
      <w:r w:rsidDel="00000000" w:rsidR="00000000" w:rsidRPr="00000000">
        <w:rPr>
          <w:rtl w:val="0"/>
        </w:rPr>
        <w:t xml:space="preserve">The Level Interpeter provides the following services: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6400800" cy="53848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4008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type w:val="continuous"/>
      <w:pgSz w:h="15840" w:w="12240"/>
      <w:pgMar w:bottom="1008" w:top="1152" w:left="1152"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0"/>
        <w:tab w:val="center" w:pos="5040"/>
        <w:tab w:val="right" w:pos="1008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Version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BulleitHell</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BulleitHell</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05" w:hanging="405"/>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80" w:before="1440" w:line="240" w:lineRule="auto"/>
      <w:ind w:left="0"/>
      <w:jc w:val="center"/>
    </w:pPr>
    <w:rPr>
      <w:rFonts w:ascii="Times New Roman" w:cs="Times New Roman" w:eastAsia="Times New Roman" w:hAnsi="Times New Roman"/>
      <w:b w:val="1"/>
      <w:sz w:val="40"/>
      <w:szCs w:val="40"/>
      <w:vertAlign w:val="baseline"/>
    </w:rPr>
  </w:style>
  <w:style w:type="paragraph" w:styleId="Heading2">
    <w:name w:val="heading 2"/>
    <w:basedOn w:val="Normal"/>
    <w:next w:val="Normal"/>
    <w:pPr>
      <w:tabs>
        <w:tab w:val="left" w:pos="1530"/>
        <w:tab w:val="left" w:pos="2160"/>
      </w:tabs>
      <w:spacing w:after="240" w:before="240" w:line="276" w:lineRule="auto"/>
      <w:ind w:left="810" w:hanging="810"/>
    </w:pPr>
    <w:rPr>
      <w:b w:val="1"/>
      <w:sz w:val="32"/>
      <w:szCs w:val="32"/>
      <w:vertAlign w:val="baseline"/>
    </w:rPr>
  </w:style>
  <w:style w:type="paragraph" w:styleId="Heading3">
    <w:name w:val="heading 3"/>
    <w:basedOn w:val="Normal"/>
    <w:next w:val="Normal"/>
    <w:pPr>
      <w:tabs>
        <w:tab w:val="left" w:pos="1530"/>
        <w:tab w:val="left" w:pos="2160"/>
      </w:tabs>
      <w:spacing w:after="240" w:before="240" w:line="276"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