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05A" w:rsidRDefault="00F9758B">
      <w:bookmarkStart w:id="0" w:name="_GoBack"/>
      <w:bookmarkEnd w:id="0"/>
      <w:r>
        <w:rPr>
          <w:noProof/>
        </w:rPr>
        <mc:AlternateContent>
          <mc:Choice Requires="wps">
            <w:drawing>
              <wp:anchor distT="45720" distB="45720" distL="114300" distR="114300" simplePos="0" relativeHeight="251664384" behindDoc="0" locked="0" layoutInCell="1" allowOverlap="1" wp14:anchorId="2367F658" wp14:editId="666254C6">
                <wp:simplePos x="0" y="0"/>
                <wp:positionH relativeFrom="column">
                  <wp:posOffset>95250</wp:posOffset>
                </wp:positionH>
                <wp:positionV relativeFrom="paragraph">
                  <wp:posOffset>7200900</wp:posOffset>
                </wp:positionV>
                <wp:extent cx="3629025" cy="466725"/>
                <wp:effectExtent l="0" t="0" r="9525"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466725"/>
                        </a:xfrm>
                        <a:prstGeom prst="rect">
                          <a:avLst/>
                        </a:prstGeom>
                        <a:solidFill>
                          <a:srgbClr val="FFFFFF"/>
                        </a:solidFill>
                        <a:ln w="9525">
                          <a:noFill/>
                          <a:miter lim="800000"/>
                          <a:headEnd/>
                          <a:tailEnd/>
                        </a:ln>
                      </wps:spPr>
                      <wps:txbx>
                        <w:txbxContent>
                          <w:p w:rsidR="00F9758B" w:rsidRPr="00F9758B" w:rsidRDefault="00F9758B" w:rsidP="00F9758B">
                            <w:pPr>
                              <w:rPr>
                                <w:rFonts w:ascii="Arial" w:hAnsi="Arial" w:cs="Arial"/>
                                <w:i/>
                                <w:color w:val="BFBFBF" w:themeColor="background1" w:themeShade="BF"/>
                                <w:sz w:val="16"/>
                                <w:szCs w:val="16"/>
                              </w:rPr>
                            </w:pPr>
                            <w:r w:rsidRPr="00F9758B">
                              <w:rPr>
                                <w:rFonts w:ascii="Arial" w:hAnsi="Arial" w:cs="Arial"/>
                                <w:i/>
                                <w:color w:val="BFBFBF" w:themeColor="background1" w:themeShade="BF"/>
                                <w:sz w:val="16"/>
                                <w:szCs w:val="16"/>
                              </w:rPr>
                              <w:t xml:space="preserve">My classmate, </w:t>
                            </w:r>
                            <w:proofErr w:type="spellStart"/>
                            <w:r w:rsidRPr="00F9758B">
                              <w:rPr>
                                <w:rFonts w:ascii="Arial" w:hAnsi="Arial" w:cs="Arial"/>
                                <w:b/>
                                <w:i/>
                                <w:color w:val="BFBFBF" w:themeColor="background1" w:themeShade="BF"/>
                                <w:sz w:val="16"/>
                                <w:szCs w:val="16"/>
                              </w:rPr>
                              <w:t>Tianyu</w:t>
                            </w:r>
                            <w:proofErr w:type="spellEnd"/>
                            <w:r w:rsidRPr="00F9758B">
                              <w:rPr>
                                <w:rFonts w:ascii="Arial" w:hAnsi="Arial" w:cs="Arial"/>
                                <w:b/>
                                <w:i/>
                                <w:color w:val="BFBFBF" w:themeColor="background1" w:themeShade="BF"/>
                                <w:sz w:val="16"/>
                                <w:szCs w:val="16"/>
                              </w:rPr>
                              <w:t xml:space="preserve"> Su</w:t>
                            </w:r>
                            <w:r w:rsidRPr="00F9758B">
                              <w:rPr>
                                <w:rFonts w:ascii="Arial" w:hAnsi="Arial" w:cs="Arial"/>
                                <w:i/>
                                <w:color w:val="BFBFBF" w:themeColor="background1" w:themeShade="BF"/>
                                <w:sz w:val="16"/>
                                <w:szCs w:val="16"/>
                              </w:rPr>
                              <w:t>, was very helpful to me in completing this assignment. He helped me figure out how to show adjacent land masses on the map while keeping the map extents centered on Africa.</w:t>
                            </w:r>
                          </w:p>
                          <w:p w:rsidR="00F9758B" w:rsidRPr="00F9758B" w:rsidRDefault="00F9758B" w:rsidP="00F9758B">
                            <w:pPr>
                              <w:jc w:val="right"/>
                              <w:rPr>
                                <w:color w:val="BFBFBF" w:themeColor="background1" w:themeShade="B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67F658" id="_x0000_t202" coordsize="21600,21600" o:spt="202" path="m,l,21600r21600,l21600,xe">
                <v:stroke joinstyle="miter"/>
                <v:path gradientshapeok="t" o:connecttype="rect"/>
              </v:shapetype>
              <v:shape id="Text Box 3" o:spid="_x0000_s1026" type="#_x0000_t202" style="position:absolute;margin-left:7.5pt;margin-top:567pt;width:285.75pt;height:3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" stroked="f">
                <v:textbox>
                  <w:txbxContent>
                    <w:p w:rsidR="00F9758B" w:rsidRPr="00F9758B" w:rsidRDefault="00F9758B" w:rsidP="00F9758B">
                      <w:pPr>
                        <w:rPr>
                          <w:rFonts w:ascii="Arial" w:hAnsi="Arial" w:cs="Arial"/>
                          <w:i/>
                          <w:color w:val="BFBFBF" w:themeColor="background1" w:themeShade="BF"/>
                          <w:sz w:val="16"/>
                          <w:szCs w:val="16"/>
                        </w:rPr>
                      </w:pPr>
                      <w:r w:rsidRPr="00F9758B">
                        <w:rPr>
                          <w:rFonts w:ascii="Arial" w:hAnsi="Arial" w:cs="Arial"/>
                          <w:i/>
                          <w:color w:val="BFBFBF" w:themeColor="background1" w:themeShade="BF"/>
                          <w:sz w:val="16"/>
                          <w:szCs w:val="16"/>
                        </w:rPr>
                        <w:t xml:space="preserve">My classmate, </w:t>
                      </w:r>
                      <w:proofErr w:type="spellStart"/>
                      <w:r w:rsidRPr="00F9758B">
                        <w:rPr>
                          <w:rFonts w:ascii="Arial" w:hAnsi="Arial" w:cs="Arial"/>
                          <w:b/>
                          <w:i/>
                          <w:color w:val="BFBFBF" w:themeColor="background1" w:themeShade="BF"/>
                          <w:sz w:val="16"/>
                          <w:szCs w:val="16"/>
                        </w:rPr>
                        <w:t>Tianyu</w:t>
                      </w:r>
                      <w:proofErr w:type="spellEnd"/>
                      <w:r w:rsidRPr="00F9758B">
                        <w:rPr>
                          <w:rFonts w:ascii="Arial" w:hAnsi="Arial" w:cs="Arial"/>
                          <w:b/>
                          <w:i/>
                          <w:color w:val="BFBFBF" w:themeColor="background1" w:themeShade="BF"/>
                          <w:sz w:val="16"/>
                          <w:szCs w:val="16"/>
                        </w:rPr>
                        <w:t xml:space="preserve"> Su</w:t>
                      </w:r>
                      <w:r w:rsidRPr="00F9758B">
                        <w:rPr>
                          <w:rFonts w:ascii="Arial" w:hAnsi="Arial" w:cs="Arial"/>
                          <w:i/>
                          <w:color w:val="BFBFBF" w:themeColor="background1" w:themeShade="BF"/>
                          <w:sz w:val="16"/>
                          <w:szCs w:val="16"/>
                        </w:rPr>
                        <w:t>, was very helpful to me in completing this assignment. He helped me figure out how to show adjacent land masses on the map while keeping the map extents centered on Africa.</w:t>
                      </w:r>
                    </w:p>
                    <w:p w:rsidR="00F9758B" w:rsidRPr="00F9758B" w:rsidRDefault="00F9758B" w:rsidP="00F9758B">
                      <w:pPr>
                        <w:jc w:val="right"/>
                        <w:rPr>
                          <w:color w:val="BFBFBF" w:themeColor="background1" w:themeShade="BF"/>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6705600</wp:posOffset>
                </wp:positionH>
                <wp:positionV relativeFrom="paragraph">
                  <wp:posOffset>7362825</wp:posOffset>
                </wp:positionV>
                <wp:extent cx="3076575" cy="2762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76225"/>
                        </a:xfrm>
                        <a:prstGeom prst="rect">
                          <a:avLst/>
                        </a:prstGeom>
                        <a:solidFill>
                          <a:srgbClr val="FFFFFF"/>
                        </a:solidFill>
                        <a:ln w="9525">
                          <a:noFill/>
                          <a:miter lim="800000"/>
                          <a:headEnd/>
                          <a:tailEnd/>
                        </a:ln>
                      </wps:spPr>
                      <wps:txbx>
                        <w:txbxContent>
                          <w:p w:rsidR="00A90FFD" w:rsidRPr="00A90FFD" w:rsidRDefault="00A90FFD" w:rsidP="00A90FFD">
                            <w:pPr>
                              <w:jc w:val="right"/>
                              <w:rPr>
                                <w:rFonts w:ascii="Arial" w:hAnsi="Arial" w:cs="Arial"/>
                                <w:sz w:val="16"/>
                                <w:szCs w:val="16"/>
                              </w:rPr>
                            </w:pPr>
                            <w:r w:rsidRPr="00A90FFD">
                              <w:rPr>
                                <w:rFonts w:ascii="Arial" w:hAnsi="Arial" w:cs="Arial"/>
                                <w:sz w:val="16"/>
                                <w:szCs w:val="16"/>
                              </w:rPr>
                              <w:t>Data source:</w:t>
                            </w:r>
                            <w:r w:rsidRPr="00A90FFD">
                              <w:rPr>
                                <w:rFonts w:ascii="Arial" w:hAnsi="Arial" w:cs="Arial"/>
                                <w:sz w:val="16"/>
                                <w:szCs w:val="16"/>
                              </w:rPr>
                              <w:t xml:space="preserve"> Natural Earth </w:t>
                            </w:r>
                            <w:r w:rsidRPr="00A90FFD">
                              <w:rPr>
                                <w:rFonts w:ascii="Arial" w:hAnsi="Arial" w:cs="Arial"/>
                                <w:sz w:val="16"/>
                                <w:szCs w:val="16"/>
                              </w:rPr>
                              <w:t>(</w:t>
                            </w:r>
                            <w:hyperlink r:id="rId4" w:history="1">
                              <w:r w:rsidRPr="00A90FFD">
                                <w:rPr>
                                  <w:rStyle w:val="Hyperlink"/>
                                  <w:rFonts w:ascii="Arial" w:hAnsi="Arial" w:cs="Arial"/>
                                  <w:sz w:val="16"/>
                                  <w:szCs w:val="16"/>
                                </w:rPr>
                                <w:t>https://www.naturalearthdata.com/)</w:t>
                              </w:r>
                            </w:hyperlink>
                          </w:p>
                          <w:p w:rsidR="00A90FFD" w:rsidRPr="00A90FFD" w:rsidRDefault="00A90FFD" w:rsidP="00A90FFD">
                            <w:pPr>
                              <w:jc w:val="right"/>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28pt;margin-top:579.75pt;width:242.2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" stroked="f">
                <v:textbox>
                  <w:txbxContent>
                    <w:p w:rsidR="00A90FFD" w:rsidRPr="00A90FFD" w:rsidRDefault="00A90FFD" w:rsidP="00A90FFD">
                      <w:pPr>
                        <w:jc w:val="right"/>
                        <w:rPr>
                          <w:rFonts w:ascii="Arial" w:hAnsi="Arial" w:cs="Arial"/>
                          <w:sz w:val="16"/>
                          <w:szCs w:val="16"/>
                        </w:rPr>
                      </w:pPr>
                      <w:r w:rsidRPr="00A90FFD">
                        <w:rPr>
                          <w:rFonts w:ascii="Arial" w:hAnsi="Arial" w:cs="Arial"/>
                          <w:sz w:val="16"/>
                          <w:szCs w:val="16"/>
                        </w:rPr>
                        <w:t>Data source:</w:t>
                      </w:r>
                      <w:r w:rsidRPr="00A90FFD">
                        <w:rPr>
                          <w:rFonts w:ascii="Arial" w:hAnsi="Arial" w:cs="Arial"/>
                          <w:sz w:val="16"/>
                          <w:szCs w:val="16"/>
                        </w:rPr>
                        <w:t xml:space="preserve"> Natural Earth </w:t>
                      </w:r>
                      <w:r w:rsidRPr="00A90FFD">
                        <w:rPr>
                          <w:rFonts w:ascii="Arial" w:hAnsi="Arial" w:cs="Arial"/>
                          <w:sz w:val="16"/>
                          <w:szCs w:val="16"/>
                        </w:rPr>
                        <w:t>(</w:t>
                      </w:r>
                      <w:hyperlink r:id="rId5" w:history="1">
                        <w:r w:rsidRPr="00A90FFD">
                          <w:rPr>
                            <w:rStyle w:val="Hyperlink"/>
                            <w:rFonts w:ascii="Arial" w:hAnsi="Arial" w:cs="Arial"/>
                            <w:sz w:val="16"/>
                            <w:szCs w:val="16"/>
                          </w:rPr>
                          <w:t>https://www.naturalearthdata.com/)</w:t>
                        </w:r>
                      </w:hyperlink>
                    </w:p>
                    <w:p w:rsidR="00A90FFD" w:rsidRPr="00A90FFD" w:rsidRDefault="00A90FFD" w:rsidP="00A90FFD">
                      <w:pPr>
                        <w:jc w:val="right"/>
                        <w:rPr>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simplePos x="0" y="0"/>
                <wp:positionH relativeFrom="column">
                  <wp:posOffset>257175</wp:posOffset>
                </wp:positionH>
                <wp:positionV relativeFrom="paragraph">
                  <wp:posOffset>542924</wp:posOffset>
                </wp:positionV>
                <wp:extent cx="3000375" cy="7172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7172325"/>
                        </a:xfrm>
                        <a:prstGeom prst="rect">
                          <a:avLst/>
                        </a:prstGeom>
                        <a:solidFill>
                          <a:srgbClr val="FFFFFF"/>
                        </a:solidFill>
                        <a:ln w="9525">
                          <a:noFill/>
                          <a:miter lim="800000"/>
                          <a:headEnd/>
                          <a:tailEnd/>
                        </a:ln>
                      </wps:spPr>
                      <wps:txbx>
                        <w:txbxContent>
                          <w:p w:rsidR="00FD3A7E" w:rsidRDefault="00FD3A7E">
                            <w:pPr>
                              <w:rPr>
                                <w:rFonts w:ascii="Arial" w:hAnsi="Arial" w:cs="Arial"/>
                                <w:b/>
                              </w:rPr>
                            </w:pPr>
                            <w:r w:rsidRPr="00FD3A7E">
                              <w:rPr>
                                <w:rFonts w:ascii="Arial" w:hAnsi="Arial" w:cs="Arial"/>
                                <w:b/>
                              </w:rPr>
                              <w:t>Transportation Infrastructure in Africa</w:t>
                            </w:r>
                          </w:p>
                          <w:p w:rsidR="00FD3A7E" w:rsidRDefault="00FD3A7E">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FD3A7E" w:rsidRDefault="00FD3A7E">
                            <w:pPr>
                              <w:rPr>
                                <w:rFonts w:ascii="Arial" w:hAnsi="Arial" w:cs="Arial"/>
                              </w:rPr>
                            </w:pPr>
                            <w:r>
                              <w:rPr>
                                <w:rFonts w:ascii="Arial" w:hAnsi="Arial" w:cs="Arial"/>
                              </w:rPr>
                              <w:t>This map is intended to show the distribution of rail and airport infrastructure across the African continent. It shows a dense rail network in and around South Africa and a relatively sparse rail network in the rest of the continent. Most, but not all, ai</w:t>
                            </w:r>
                            <w:r w:rsidR="00A90FFD">
                              <w:rPr>
                                <w:rFonts w:ascii="Arial" w:hAnsi="Arial" w:cs="Arial"/>
                              </w:rPr>
                              <w:t>rports on the continent are shown to be near rail lines.</w:t>
                            </w:r>
                          </w:p>
                          <w:p w:rsidR="00A90FFD" w:rsidRDefault="00A90FFD">
                            <w:pPr>
                              <w:rPr>
                                <w:rFonts w:ascii="Arial" w:hAnsi="Arial" w:cs="Arial"/>
                              </w:rPr>
                            </w:pPr>
                            <w:r>
                              <w:rPr>
                                <w:rFonts w:ascii="Arial" w:hAnsi="Arial" w:cs="Arial"/>
                              </w:rPr>
                              <w:t xml:space="preserve">The intended audience for this map will already know </w:t>
                            </w:r>
                            <w:r w:rsidR="00877E8E">
                              <w:rPr>
                                <w:rFonts w:ascii="Arial" w:hAnsi="Arial" w:cs="Arial"/>
                              </w:rPr>
                              <w:t>where Africa is located, but may</w:t>
                            </w:r>
                            <w:r>
                              <w:rPr>
                                <w:rFonts w:ascii="Arial" w:hAnsi="Arial" w:cs="Arial"/>
                              </w:rPr>
                              <w:t xml:space="preserve"> have minimal knowledge of its geography.</w:t>
                            </w: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25pt;margin-top:42.75pt;width:236.25pt;height:56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" stroked="f">
                <v:textbox>
                  <w:txbxContent>
                    <w:p w:rsidR="00FD3A7E" w:rsidRDefault="00FD3A7E">
                      <w:pPr>
                        <w:rPr>
                          <w:rFonts w:ascii="Arial" w:hAnsi="Arial" w:cs="Arial"/>
                          <w:b/>
                        </w:rPr>
                      </w:pPr>
                      <w:r w:rsidRPr="00FD3A7E">
                        <w:rPr>
                          <w:rFonts w:ascii="Arial" w:hAnsi="Arial" w:cs="Arial"/>
                          <w:b/>
                        </w:rPr>
                        <w:t>Transportation Infrastructure in Africa</w:t>
                      </w:r>
                    </w:p>
                    <w:p w:rsidR="00FD3A7E" w:rsidRDefault="00FD3A7E">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A90FFD" w:rsidRDefault="00A90FFD">
                      <w:pPr>
                        <w:rPr>
                          <w:rFonts w:ascii="Arial" w:hAnsi="Arial" w:cs="Arial"/>
                          <w:b/>
                        </w:rPr>
                      </w:pPr>
                    </w:p>
                    <w:p w:rsidR="00FD3A7E" w:rsidRDefault="00FD3A7E">
                      <w:pPr>
                        <w:rPr>
                          <w:rFonts w:ascii="Arial" w:hAnsi="Arial" w:cs="Arial"/>
                        </w:rPr>
                      </w:pPr>
                      <w:r>
                        <w:rPr>
                          <w:rFonts w:ascii="Arial" w:hAnsi="Arial" w:cs="Arial"/>
                        </w:rPr>
                        <w:t>This map is intended to show the distribution of rail and airport infrastructure across the African continent. It shows a dense rail network in and around South Africa and a relatively sparse rail network in the rest of the continent. Most, but not all, ai</w:t>
                      </w:r>
                      <w:r w:rsidR="00A90FFD">
                        <w:rPr>
                          <w:rFonts w:ascii="Arial" w:hAnsi="Arial" w:cs="Arial"/>
                        </w:rPr>
                        <w:t>rports on the continent are shown to be near rail lines.</w:t>
                      </w:r>
                    </w:p>
                    <w:p w:rsidR="00A90FFD" w:rsidRDefault="00A90FFD">
                      <w:pPr>
                        <w:rPr>
                          <w:rFonts w:ascii="Arial" w:hAnsi="Arial" w:cs="Arial"/>
                        </w:rPr>
                      </w:pPr>
                      <w:r>
                        <w:rPr>
                          <w:rFonts w:ascii="Arial" w:hAnsi="Arial" w:cs="Arial"/>
                        </w:rPr>
                        <w:t xml:space="preserve">The intended audience for this map will already know </w:t>
                      </w:r>
                      <w:r w:rsidR="00877E8E">
                        <w:rPr>
                          <w:rFonts w:ascii="Arial" w:hAnsi="Arial" w:cs="Arial"/>
                        </w:rPr>
                        <w:t>where Africa is located, but may</w:t>
                      </w:r>
                      <w:r>
                        <w:rPr>
                          <w:rFonts w:ascii="Arial" w:hAnsi="Arial" w:cs="Arial"/>
                        </w:rPr>
                        <w:t xml:space="preserve"> have minimal knowledge of its geography.</w:t>
                      </w: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p w:rsidR="00F9758B" w:rsidRDefault="00F9758B">
                      <w:pPr>
                        <w:rPr>
                          <w:rFonts w:ascii="Arial" w:hAnsi="Arial" w:cs="Arial"/>
                        </w:rPr>
                      </w:pPr>
                    </w:p>
                  </w:txbxContent>
                </v:textbox>
                <w10:wrap type="square"/>
              </v:shape>
            </w:pict>
          </mc:Fallback>
        </mc:AlternateContent>
      </w:r>
      <w:r w:rsidR="00877E8E">
        <w:rPr>
          <w:noProof/>
        </w:rPr>
        <w:drawing>
          <wp:anchor distT="0" distB="0" distL="114300" distR="114300" simplePos="0" relativeHeight="251658240" behindDoc="0" locked="0" layoutInCell="1" allowOverlap="1">
            <wp:simplePos x="0" y="0"/>
            <wp:positionH relativeFrom="column">
              <wp:posOffset>3372485</wp:posOffset>
            </wp:positionH>
            <wp:positionV relativeFrom="paragraph">
              <wp:posOffset>238125</wp:posOffset>
            </wp:positionV>
            <wp:extent cx="6416675" cy="7332980"/>
            <wp:effectExtent l="0" t="0" r="317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ric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6675" cy="7332980"/>
                    </a:xfrm>
                    <a:prstGeom prst="rect">
                      <a:avLst/>
                    </a:prstGeom>
                  </pic:spPr>
                </pic:pic>
              </a:graphicData>
            </a:graphic>
            <wp14:sizeRelH relativeFrom="page">
              <wp14:pctWidth>0</wp14:pctWidth>
            </wp14:sizeRelH>
            <wp14:sizeRelV relativeFrom="page">
              <wp14:pctHeight>0</wp14:pctHeight>
            </wp14:sizeRelV>
          </wp:anchor>
        </w:drawing>
      </w:r>
    </w:p>
    <w:sectPr w:rsidR="0056105A" w:rsidSect="00FD3A7E">
      <w:pgSz w:w="15840" w:h="12240" w:orient="landscape"/>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7E"/>
    <w:rsid w:val="00287C91"/>
    <w:rsid w:val="00877E8E"/>
    <w:rsid w:val="008B4AAA"/>
    <w:rsid w:val="00A90FFD"/>
    <w:rsid w:val="00B2439D"/>
    <w:rsid w:val="00F9758B"/>
    <w:rsid w:val="00FD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4171"/>
  <w15:chartTrackingRefBased/>
  <w15:docId w15:val="{C91A1997-E940-421A-914A-8F3597E8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3A7E"/>
    <w:pPr>
      <w:spacing w:after="0" w:line="240" w:lineRule="auto"/>
    </w:pPr>
    <w:rPr>
      <w:rFonts w:eastAsiaTheme="minorEastAsia"/>
    </w:rPr>
  </w:style>
  <w:style w:type="character" w:customStyle="1" w:styleId="NoSpacingChar">
    <w:name w:val="No Spacing Char"/>
    <w:basedOn w:val="DefaultParagraphFont"/>
    <w:link w:val="NoSpacing"/>
    <w:uiPriority w:val="1"/>
    <w:rsid w:val="00FD3A7E"/>
    <w:rPr>
      <w:rFonts w:eastAsiaTheme="minorEastAsia"/>
    </w:rPr>
  </w:style>
  <w:style w:type="character" w:styleId="Hyperlink">
    <w:name w:val="Hyperlink"/>
    <w:basedOn w:val="DefaultParagraphFont"/>
    <w:uiPriority w:val="99"/>
    <w:unhideWhenUsed/>
    <w:rsid w:val="00A90F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naturalearthdata.com/)" TargetMode="External"/><Relationship Id="rId4" Type="http://schemas.openxmlformats.org/officeDocument/2006/relationships/hyperlink" Target="https://www.naturalearth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2</cp:revision>
  <dcterms:created xsi:type="dcterms:W3CDTF">2022-08-17T20:04:00Z</dcterms:created>
  <dcterms:modified xsi:type="dcterms:W3CDTF">2022-08-17T20:04:00Z</dcterms:modified>
</cp:coreProperties>
</file>