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B91E4" w14:textId="57E93B5E" w:rsidR="00FC1C08" w:rsidRDefault="00FC1C08" w:rsidP="00026874">
      <w:pPr>
        <w:pStyle w:val="Heading1"/>
      </w:pPr>
      <w:r>
        <w:t>Introduction</w:t>
      </w:r>
    </w:p>
    <w:p w14:paraId="29975B51" w14:textId="2E9707EC" w:rsidR="00A8146D" w:rsidRDefault="00A8146D" w:rsidP="00026874"/>
    <w:p w14:paraId="7317A5E0" w14:textId="48CCC0CB" w:rsidR="00A8146D" w:rsidRPr="00026874" w:rsidRDefault="00A8146D" w:rsidP="00026874">
      <w:r w:rsidRPr="00026874">
        <w:t>Introduce questions this thesis seeks to address:</w:t>
      </w:r>
    </w:p>
    <w:p w14:paraId="3C450134" w14:textId="63F9540A" w:rsidR="00FC1C08" w:rsidRPr="00A8146D" w:rsidRDefault="00FC1C08" w:rsidP="00026874">
      <w:pPr>
        <w:pStyle w:val="ListParagraph"/>
        <w:numPr>
          <w:ilvl w:val="0"/>
          <w:numId w:val="11"/>
        </w:numPr>
      </w:pPr>
      <w:r w:rsidRPr="00A8146D">
        <w:t>Who should pay for EV charging infrastructure to minimize inequities in access associated with electric vehicles?</w:t>
      </w:r>
    </w:p>
    <w:p w14:paraId="6F19E1D1" w14:textId="624114CF" w:rsidR="00FC1C08" w:rsidRPr="00A8146D" w:rsidRDefault="00FC1C08" w:rsidP="00026874">
      <w:pPr>
        <w:pStyle w:val="ListParagraph"/>
        <w:numPr>
          <w:ilvl w:val="1"/>
          <w:numId w:val="10"/>
        </w:numPr>
      </w:pPr>
      <w:r w:rsidRPr="00A8146D">
        <w:t>Who are EV owners and what limitations exist for EV ownership today</w:t>
      </w:r>
      <w:r w:rsidR="00B12C51">
        <w:t>?</w:t>
      </w:r>
    </w:p>
    <w:p w14:paraId="0EF18A92" w14:textId="2E4EC1CB" w:rsidR="00FC1C08" w:rsidRPr="00A8146D" w:rsidRDefault="00FC1C08" w:rsidP="00026874">
      <w:pPr>
        <w:pStyle w:val="ListParagraph"/>
        <w:numPr>
          <w:ilvl w:val="1"/>
          <w:numId w:val="10"/>
        </w:numPr>
      </w:pPr>
      <w:r w:rsidRPr="00A8146D">
        <w:t>Where are EV charging stations and what limitations exist for access to charging today</w:t>
      </w:r>
      <w:r w:rsidR="00B12C51">
        <w:t>?</w:t>
      </w:r>
    </w:p>
    <w:p w14:paraId="347E94EF" w14:textId="046720EE" w:rsidR="00FC1C08" w:rsidRPr="00A8146D" w:rsidRDefault="00FC1C08" w:rsidP="00026874">
      <w:pPr>
        <w:pStyle w:val="ListParagraph"/>
        <w:numPr>
          <w:ilvl w:val="1"/>
          <w:numId w:val="10"/>
        </w:numPr>
      </w:pPr>
      <w:r w:rsidRPr="00A8146D">
        <w:t>Where are free, publicly accessible charging stations and what does their location mean for who is able to access them</w:t>
      </w:r>
      <w:r w:rsidR="00B12C51">
        <w:t>?</w:t>
      </w:r>
    </w:p>
    <w:p w14:paraId="622C46F9" w14:textId="10B703E9" w:rsidR="00FC1C08" w:rsidRPr="00A8146D" w:rsidRDefault="00FC1C08" w:rsidP="00026874">
      <w:pPr>
        <w:pStyle w:val="ListParagraph"/>
        <w:numPr>
          <w:ilvl w:val="1"/>
          <w:numId w:val="10"/>
        </w:numPr>
      </w:pPr>
      <w:r w:rsidRPr="00A8146D">
        <w:t>Who is bearing the cost of EV charging infrastructure development and what are the implications of these cost burdens for EV ownership and charging access</w:t>
      </w:r>
      <w:r w:rsidR="00B12C51">
        <w:t>?</w:t>
      </w:r>
    </w:p>
    <w:p w14:paraId="6EB079C0" w14:textId="77777777" w:rsidR="00FC1C08" w:rsidRPr="00FC1C08" w:rsidRDefault="00FC1C08" w:rsidP="00026874"/>
    <w:p w14:paraId="150FA2E2" w14:textId="3F9005F7" w:rsidR="005056EB" w:rsidRPr="00867D73" w:rsidRDefault="00707DDA" w:rsidP="00026874">
      <w:pPr>
        <w:pStyle w:val="Heading1"/>
      </w:pPr>
      <w:r>
        <w:t xml:space="preserve">Part 1. </w:t>
      </w:r>
      <w:r w:rsidR="0041371F" w:rsidRPr="00867D73">
        <w:t xml:space="preserve">The Climate Crisis and the </w:t>
      </w:r>
      <w:r w:rsidR="00B12C51">
        <w:t xml:space="preserve">History </w:t>
      </w:r>
      <w:r w:rsidR="0041371F" w:rsidRPr="00867D73">
        <w:t>of Mobility</w:t>
      </w:r>
    </w:p>
    <w:p w14:paraId="11015592" w14:textId="77777777" w:rsidR="00917752" w:rsidRPr="00917752" w:rsidRDefault="00917752" w:rsidP="00026874"/>
    <w:p w14:paraId="7B3C6A33" w14:textId="6470F6B2" w:rsidR="00917752" w:rsidRPr="00026874" w:rsidRDefault="00707DDA" w:rsidP="00026874">
      <w:pPr>
        <w:pStyle w:val="Heading2"/>
      </w:pPr>
      <w:r w:rsidRPr="00026874">
        <w:t xml:space="preserve">Chapter 1: </w:t>
      </w:r>
      <w:r w:rsidR="00917752" w:rsidRPr="00026874">
        <w:t xml:space="preserve">Car Culture: A History of Discrimination and Inaccessibility </w:t>
      </w:r>
    </w:p>
    <w:p w14:paraId="396273CD" w14:textId="77777777" w:rsidR="00917752" w:rsidRPr="00917752" w:rsidRDefault="00917752" w:rsidP="00026874"/>
    <w:p w14:paraId="5345258C" w14:textId="21DD27D3" w:rsidR="00026874" w:rsidRPr="00026874" w:rsidRDefault="00707DDA" w:rsidP="00EB15F1">
      <w:pPr>
        <w:pStyle w:val="Heading2"/>
      </w:pPr>
      <w:r w:rsidRPr="000A5FA9">
        <w:t xml:space="preserve">Chapter 2: </w:t>
      </w:r>
      <w:r w:rsidR="00917752" w:rsidRPr="000A5FA9">
        <w:t xml:space="preserve">Climate Crisis and the Need for Electrification </w:t>
      </w:r>
    </w:p>
    <w:p w14:paraId="02EE9655" w14:textId="77777777" w:rsidR="00917752" w:rsidRPr="00917752" w:rsidRDefault="00917752" w:rsidP="00026874"/>
    <w:p w14:paraId="1C755287" w14:textId="73B74BFC" w:rsidR="0041371F" w:rsidRPr="005056EB" w:rsidRDefault="00707DDA" w:rsidP="00026874">
      <w:pPr>
        <w:pStyle w:val="Heading1"/>
      </w:pPr>
      <w:r>
        <w:t xml:space="preserve">Part 2. </w:t>
      </w:r>
      <w:r w:rsidR="0041371F" w:rsidRPr="005056EB">
        <w:t>E</w:t>
      </w:r>
      <w:r>
        <w:t xml:space="preserve">lectric Vehicles and Charging </w:t>
      </w:r>
      <w:r w:rsidR="0041371F" w:rsidRPr="005056EB">
        <w:t xml:space="preserve">Infrastructure </w:t>
      </w:r>
    </w:p>
    <w:p w14:paraId="37DE81A8" w14:textId="29826112" w:rsidR="0041371F" w:rsidRDefault="0041371F" w:rsidP="00026874"/>
    <w:p w14:paraId="09D2C616" w14:textId="6254B0C3" w:rsidR="00917752" w:rsidRDefault="000A5FA9" w:rsidP="00026874">
      <w:pPr>
        <w:pStyle w:val="Heading2"/>
      </w:pPr>
      <w:r>
        <w:t>Chapter 3:</w:t>
      </w:r>
      <w:r w:rsidR="00E2312C">
        <w:t xml:space="preserve"> </w:t>
      </w:r>
      <w:r w:rsidR="00917752">
        <w:t>E</w:t>
      </w:r>
      <w:r w:rsidR="00707DDA">
        <w:t>lectric Vehicles in 2020</w:t>
      </w:r>
      <w:r w:rsidR="00917752">
        <w:t xml:space="preserve"> </w:t>
      </w:r>
    </w:p>
    <w:p w14:paraId="420F4F85" w14:textId="77777777" w:rsidR="00917752" w:rsidRDefault="00917752" w:rsidP="00026874">
      <w:pPr>
        <w:pStyle w:val="ListParagraph"/>
        <w:numPr>
          <w:ilvl w:val="1"/>
          <w:numId w:val="7"/>
        </w:numPr>
      </w:pPr>
      <w:r>
        <w:t>EVs on the market</w:t>
      </w:r>
    </w:p>
    <w:p w14:paraId="72885C53" w14:textId="3131C8A0" w:rsidR="00917752" w:rsidRDefault="00917752" w:rsidP="00026874">
      <w:pPr>
        <w:pStyle w:val="ListParagraph"/>
        <w:numPr>
          <w:ilvl w:val="1"/>
          <w:numId w:val="7"/>
        </w:numPr>
      </w:pPr>
      <w:r>
        <w:t xml:space="preserve">Cost of production and price for consumers </w:t>
      </w:r>
    </w:p>
    <w:p w14:paraId="49E576DA" w14:textId="5DEA6E53" w:rsidR="00917752" w:rsidRDefault="00917752" w:rsidP="00026874">
      <w:pPr>
        <w:pStyle w:val="ListParagraph"/>
        <w:numPr>
          <w:ilvl w:val="1"/>
          <w:numId w:val="7"/>
        </w:numPr>
      </w:pPr>
      <w:r>
        <w:t xml:space="preserve">Ownership projections for the future </w:t>
      </w:r>
    </w:p>
    <w:p w14:paraId="05975BF2" w14:textId="7914C4F7" w:rsidR="00917752" w:rsidRDefault="00917752" w:rsidP="00026874">
      <w:pPr>
        <w:pStyle w:val="ListParagraph"/>
        <w:numPr>
          <w:ilvl w:val="1"/>
          <w:numId w:val="7"/>
        </w:numPr>
      </w:pPr>
      <w:r>
        <w:t xml:space="preserve">Barriers to EV ownership </w:t>
      </w:r>
    </w:p>
    <w:p w14:paraId="2CD537DC" w14:textId="77777777" w:rsidR="00707DDA" w:rsidRPr="00707DDA" w:rsidRDefault="00707DDA" w:rsidP="00026874"/>
    <w:p w14:paraId="0DC6D878" w14:textId="59590DAD" w:rsidR="00917752" w:rsidRDefault="000A5FA9" w:rsidP="00026874">
      <w:pPr>
        <w:pStyle w:val="Heading2"/>
      </w:pPr>
      <w:r>
        <w:t xml:space="preserve">Chapter 4: </w:t>
      </w:r>
      <w:r w:rsidR="00707DDA">
        <w:t>Electric Vehicle Charging</w:t>
      </w:r>
    </w:p>
    <w:p w14:paraId="6A3C7FCF" w14:textId="3F03C9ED" w:rsidR="00707DDA" w:rsidRDefault="00917752" w:rsidP="00026874">
      <w:pPr>
        <w:pStyle w:val="ListParagraph"/>
        <w:numPr>
          <w:ilvl w:val="1"/>
          <w:numId w:val="7"/>
        </w:numPr>
      </w:pPr>
      <w:r>
        <w:t>charging levels</w:t>
      </w:r>
    </w:p>
    <w:p w14:paraId="0F6667E3" w14:textId="454BBDB2" w:rsidR="00707DDA" w:rsidRDefault="00707DDA" w:rsidP="00026874">
      <w:pPr>
        <w:pStyle w:val="ListParagraph"/>
        <w:numPr>
          <w:ilvl w:val="1"/>
          <w:numId w:val="7"/>
        </w:numPr>
      </w:pPr>
      <w:r>
        <w:t xml:space="preserve">charging location (at home vs. </w:t>
      </w:r>
      <w:r w:rsidR="00E2312C">
        <w:t>public stations</w:t>
      </w:r>
      <w:r>
        <w:t>)</w:t>
      </w:r>
    </w:p>
    <w:p w14:paraId="7CE439B4" w14:textId="05B92577" w:rsidR="00917752" w:rsidRDefault="00707DDA" w:rsidP="00026874">
      <w:pPr>
        <w:pStyle w:val="ListParagraph"/>
        <w:numPr>
          <w:ilvl w:val="1"/>
          <w:numId w:val="7"/>
        </w:numPr>
      </w:pPr>
      <w:r>
        <w:t>stations: publicly accessible vs. privately accessible</w:t>
      </w:r>
    </w:p>
    <w:p w14:paraId="2ADF0ADE" w14:textId="11107F45" w:rsidR="00E2312C" w:rsidRDefault="00E2312C" w:rsidP="00026874">
      <w:pPr>
        <w:pStyle w:val="ListParagraph"/>
        <w:numPr>
          <w:ilvl w:val="1"/>
          <w:numId w:val="7"/>
        </w:numPr>
      </w:pPr>
      <w:r>
        <w:t xml:space="preserve">free vs. pay for </w:t>
      </w:r>
    </w:p>
    <w:p w14:paraId="2E58357B" w14:textId="77777777" w:rsidR="00707DDA" w:rsidRPr="00707DDA" w:rsidRDefault="00707DDA" w:rsidP="00026874"/>
    <w:p w14:paraId="10B166D8" w14:textId="7778F4BF" w:rsidR="00707DDA" w:rsidRDefault="000A5FA9" w:rsidP="00026874">
      <w:pPr>
        <w:pStyle w:val="Heading2"/>
      </w:pPr>
      <w:r>
        <w:t xml:space="preserve">Chapter 5: </w:t>
      </w:r>
      <w:r w:rsidR="00707DDA">
        <w:t xml:space="preserve">EV Owners </w:t>
      </w:r>
    </w:p>
    <w:p w14:paraId="332BB9BD" w14:textId="42B1EBB0" w:rsidR="00E2312C" w:rsidRDefault="00E2312C" w:rsidP="00026874">
      <w:pPr>
        <w:pStyle w:val="ListParagraph"/>
        <w:numPr>
          <w:ilvl w:val="1"/>
          <w:numId w:val="7"/>
        </w:numPr>
      </w:pPr>
      <w:r>
        <w:t>Who are EV owners today? Include lit review specific to this question</w:t>
      </w:r>
    </w:p>
    <w:p w14:paraId="72A494DD" w14:textId="37E541E2" w:rsidR="00707DDA" w:rsidRDefault="00707DDA" w:rsidP="00026874">
      <w:pPr>
        <w:pStyle w:val="ListParagraph"/>
        <w:numPr>
          <w:ilvl w:val="1"/>
          <w:numId w:val="7"/>
        </w:numPr>
      </w:pPr>
      <w:r>
        <w:t>M</w:t>
      </w:r>
      <w:r w:rsidR="00E2312C">
        <w:t>e</w:t>
      </w:r>
      <w:r>
        <w:t xml:space="preserve">thodology </w:t>
      </w:r>
      <w:r w:rsidR="00E2312C">
        <w:t xml:space="preserve">for </w:t>
      </w:r>
      <w:r w:rsidRPr="00707DDA">
        <w:t>household level regression</w:t>
      </w:r>
      <w:r w:rsidR="00E2312C">
        <w:t xml:space="preserve"> model </w:t>
      </w:r>
    </w:p>
    <w:p w14:paraId="144A673A" w14:textId="747E5FFC" w:rsidR="00707DDA" w:rsidRDefault="00707DDA" w:rsidP="00026874">
      <w:pPr>
        <w:pStyle w:val="ListParagraph"/>
        <w:numPr>
          <w:ilvl w:val="1"/>
          <w:numId w:val="7"/>
        </w:numPr>
      </w:pPr>
      <w:r>
        <w:t>Results: what sociodemographic characteristics predict the likelihood that a car owner owns and electric vehicle?</w:t>
      </w:r>
    </w:p>
    <w:p w14:paraId="6BAC15CE" w14:textId="77777777" w:rsidR="00707DDA" w:rsidRPr="00707DDA" w:rsidRDefault="00707DDA" w:rsidP="00026874"/>
    <w:p w14:paraId="4FA65807" w14:textId="39032150" w:rsidR="00707DDA" w:rsidRDefault="000A5FA9" w:rsidP="00026874">
      <w:pPr>
        <w:pStyle w:val="Heading2"/>
      </w:pPr>
      <w:r>
        <w:t xml:space="preserve">Chapter 6: </w:t>
      </w:r>
      <w:r w:rsidR="00707DDA">
        <w:t xml:space="preserve">EV Charging Station Location </w:t>
      </w:r>
    </w:p>
    <w:p w14:paraId="40619909" w14:textId="3E8117F9" w:rsidR="00E2312C" w:rsidRDefault="00E2312C" w:rsidP="00026874">
      <w:pPr>
        <w:pStyle w:val="ListParagraph"/>
        <w:numPr>
          <w:ilvl w:val="1"/>
          <w:numId w:val="7"/>
        </w:numPr>
      </w:pPr>
      <w:r>
        <w:lastRenderedPageBreak/>
        <w:t xml:space="preserve">Where are EV charging stations? Include details about specific stations/case </w:t>
      </w:r>
      <w:proofErr w:type="gramStart"/>
      <w:r>
        <w:t>study?/</w:t>
      </w:r>
      <w:proofErr w:type="gramEnd"/>
      <w:r>
        <w:t>discussion of state and local policies that encourage and incentivize station development</w:t>
      </w:r>
    </w:p>
    <w:p w14:paraId="14391152" w14:textId="3094327C" w:rsidR="00707DDA" w:rsidRDefault="00707DDA" w:rsidP="00026874">
      <w:pPr>
        <w:pStyle w:val="ListParagraph"/>
        <w:numPr>
          <w:ilvl w:val="1"/>
          <w:numId w:val="7"/>
        </w:numPr>
      </w:pPr>
      <w:r>
        <w:t xml:space="preserve">Methodology </w:t>
      </w:r>
      <w:r w:rsidR="00E2312C">
        <w:t xml:space="preserve">for </w:t>
      </w:r>
      <w:r>
        <w:t>neighborhood</w:t>
      </w:r>
      <w:r w:rsidRPr="00707DDA">
        <w:t xml:space="preserve"> level regression</w:t>
      </w:r>
    </w:p>
    <w:p w14:paraId="1200F857" w14:textId="0765ECD2" w:rsidR="00707DDA" w:rsidRDefault="00707DDA" w:rsidP="00026874">
      <w:pPr>
        <w:pStyle w:val="ListParagraph"/>
        <w:numPr>
          <w:ilvl w:val="1"/>
          <w:numId w:val="7"/>
        </w:numPr>
      </w:pPr>
      <w:r>
        <w:t xml:space="preserve">Results: what sociodemographic characteristics predict the likelihood that a neighborhood has an electric vehicle charging </w:t>
      </w:r>
      <w:proofErr w:type="gramStart"/>
      <w:r>
        <w:t>station?</w:t>
      </w:r>
      <w:proofErr w:type="gramEnd"/>
    </w:p>
    <w:p w14:paraId="11147510" w14:textId="77777777" w:rsidR="00707DDA" w:rsidRPr="00707DDA" w:rsidRDefault="00707DDA" w:rsidP="00026874"/>
    <w:p w14:paraId="5146CE29" w14:textId="7A608BD8" w:rsidR="00707DDA" w:rsidRPr="00707DDA" w:rsidRDefault="000A5FA9" w:rsidP="00026874">
      <w:pPr>
        <w:pStyle w:val="Heading2"/>
      </w:pPr>
      <w:r w:rsidRPr="00026874">
        <w:t xml:space="preserve">Chapter 7: </w:t>
      </w:r>
      <w:r w:rsidR="00707DDA" w:rsidRPr="00026874">
        <w:t>Free, Publicly Accessible EV Charging Stations</w:t>
      </w:r>
    </w:p>
    <w:p w14:paraId="2250EF79" w14:textId="4B891E7C" w:rsidR="00707DDA" w:rsidRDefault="00707DDA" w:rsidP="00026874">
      <w:pPr>
        <w:pStyle w:val="ListParagraph"/>
        <w:numPr>
          <w:ilvl w:val="1"/>
          <w:numId w:val="7"/>
        </w:numPr>
      </w:pPr>
      <w:r>
        <w:t xml:space="preserve">Methodology </w:t>
      </w:r>
      <w:r w:rsidRPr="00707DDA">
        <w:t>(</w:t>
      </w:r>
      <w:r>
        <w:t>station</w:t>
      </w:r>
      <w:r w:rsidRPr="00707DDA">
        <w:t xml:space="preserve"> level regression)</w:t>
      </w:r>
    </w:p>
    <w:p w14:paraId="15FFC908" w14:textId="77777777" w:rsidR="00707DDA" w:rsidRDefault="00707DDA" w:rsidP="00026874">
      <w:pPr>
        <w:pStyle w:val="ListParagraph"/>
        <w:numPr>
          <w:ilvl w:val="1"/>
          <w:numId w:val="7"/>
        </w:numPr>
      </w:pPr>
      <w:r>
        <w:t>Results: what sociodemographic characteristics predict the likelihood that a neighborhood has an electric vehicle charging station?</w:t>
      </w:r>
    </w:p>
    <w:p w14:paraId="5B4613D8" w14:textId="77777777" w:rsidR="00917752" w:rsidRPr="0041371F" w:rsidRDefault="00917752" w:rsidP="00026874"/>
    <w:p w14:paraId="2E9DA742" w14:textId="705731A4" w:rsidR="00B25E5F" w:rsidRDefault="00707DDA" w:rsidP="00026874">
      <w:pPr>
        <w:pStyle w:val="Heading1"/>
      </w:pPr>
      <w:r>
        <w:t xml:space="preserve">Part 3. </w:t>
      </w:r>
      <w:r w:rsidR="000964B6">
        <w:t>Financing P</w:t>
      </w:r>
      <w:r w:rsidR="000964B6" w:rsidRPr="0041371F">
        <w:t xml:space="preserve">assenger </w:t>
      </w:r>
      <w:r w:rsidR="000964B6">
        <w:t>G</w:t>
      </w:r>
      <w:r w:rsidR="000964B6" w:rsidRPr="0041371F">
        <w:t xml:space="preserve">round </w:t>
      </w:r>
      <w:r w:rsidR="000964B6">
        <w:t>T</w:t>
      </w:r>
      <w:r w:rsidR="000964B6" w:rsidRPr="0041371F">
        <w:t xml:space="preserve">ransportation </w:t>
      </w:r>
      <w:r w:rsidR="000964B6">
        <w:t>I</w:t>
      </w:r>
      <w:r w:rsidR="000964B6" w:rsidRPr="0041371F">
        <w:t>nfrastructure</w:t>
      </w:r>
    </w:p>
    <w:p w14:paraId="7C40714C" w14:textId="77777777" w:rsidR="0041371F" w:rsidRPr="0041371F" w:rsidRDefault="0041371F" w:rsidP="00026874"/>
    <w:p w14:paraId="257E8FF3" w14:textId="1FFDE2E5" w:rsidR="000964B6" w:rsidRDefault="000A5FA9" w:rsidP="00026874">
      <w:pPr>
        <w:pStyle w:val="Heading2"/>
      </w:pPr>
      <w:r>
        <w:t xml:space="preserve">Chapter 8: </w:t>
      </w:r>
      <w:r w:rsidR="000964B6">
        <w:t>Costs</w:t>
      </w:r>
    </w:p>
    <w:p w14:paraId="279FD6B4" w14:textId="77777777" w:rsidR="00CB1D9E" w:rsidRDefault="000964B6" w:rsidP="00026874">
      <w:pPr>
        <w:pStyle w:val="ListParagraph"/>
        <w:numPr>
          <w:ilvl w:val="1"/>
          <w:numId w:val="4"/>
        </w:numPr>
      </w:pPr>
      <w:r w:rsidRPr="000964B6">
        <w:t>real estate</w:t>
      </w:r>
      <w:r w:rsidR="00CB1D9E">
        <w:t xml:space="preserve">: </w:t>
      </w:r>
    </w:p>
    <w:p w14:paraId="192FCCBA" w14:textId="37DCEC75" w:rsidR="00CB1D9E" w:rsidRDefault="00CB1D9E" w:rsidP="00CB1D9E">
      <w:pPr>
        <w:pStyle w:val="ListParagraph"/>
        <w:numPr>
          <w:ilvl w:val="2"/>
          <w:numId w:val="4"/>
        </w:numPr>
      </w:pPr>
      <w:r>
        <w:t>discussion of how land has been acquired for construction of these</w:t>
      </w:r>
    </w:p>
    <w:p w14:paraId="0365298F" w14:textId="6941B7A9" w:rsidR="000964B6" w:rsidRPr="000964B6" w:rsidRDefault="00CB1D9E" w:rsidP="00CB1D9E">
      <w:pPr>
        <w:pStyle w:val="ListParagraph"/>
        <w:numPr>
          <w:ilvl w:val="2"/>
          <w:numId w:val="4"/>
        </w:numPr>
      </w:pPr>
      <w:r>
        <w:t xml:space="preserve">who owns the land that public transit and roads </w:t>
      </w:r>
      <w:proofErr w:type="gramStart"/>
      <w:r>
        <w:t>occupy</w:t>
      </w:r>
      <w:proofErr w:type="gramEnd"/>
    </w:p>
    <w:p w14:paraId="5AF802FA" w14:textId="6B355BE5" w:rsidR="000964B6" w:rsidRDefault="000964B6" w:rsidP="00026874">
      <w:pPr>
        <w:pStyle w:val="ListParagraph"/>
        <w:numPr>
          <w:ilvl w:val="1"/>
          <w:numId w:val="4"/>
        </w:numPr>
      </w:pPr>
      <w:r w:rsidRPr="000964B6">
        <w:t>capital costs</w:t>
      </w:r>
      <w:r w:rsidR="00CB1D9E">
        <w:t xml:space="preserve">: </w:t>
      </w:r>
    </w:p>
    <w:p w14:paraId="77971B37" w14:textId="77777777" w:rsidR="000964B6" w:rsidRDefault="000964B6" w:rsidP="00026874">
      <w:pPr>
        <w:pStyle w:val="ListParagraph"/>
        <w:numPr>
          <w:ilvl w:val="1"/>
          <w:numId w:val="4"/>
        </w:numPr>
      </w:pPr>
      <w:r w:rsidRPr="000964B6">
        <w:t>operational costs</w:t>
      </w:r>
    </w:p>
    <w:p w14:paraId="67D9B195" w14:textId="08264FB9" w:rsidR="000964B6" w:rsidRDefault="000964B6" w:rsidP="00026874"/>
    <w:p w14:paraId="18340F06" w14:textId="69F63FC9" w:rsidR="000A5FA9" w:rsidRDefault="000A5FA9" w:rsidP="00026874">
      <w:pPr>
        <w:pStyle w:val="Heading2"/>
      </w:pPr>
      <w:r>
        <w:t>Chapter 9: Financing Tools</w:t>
      </w:r>
    </w:p>
    <w:p w14:paraId="203124EF" w14:textId="77777777" w:rsidR="000A5FA9" w:rsidRPr="000A5FA9" w:rsidRDefault="000A5FA9" w:rsidP="00026874">
      <w:pPr>
        <w:pStyle w:val="ListParagraph"/>
        <w:numPr>
          <w:ilvl w:val="1"/>
          <w:numId w:val="4"/>
        </w:numPr>
      </w:pPr>
      <w:r>
        <w:t xml:space="preserve">Bonds (public or private), fees, taxes, grants, </w:t>
      </w:r>
      <w:r w:rsidRPr="000A5FA9">
        <w:t>equity (private vs. public),</w:t>
      </w:r>
      <w:r>
        <w:t xml:space="preserve"> corporate </w:t>
      </w:r>
      <w:r w:rsidRPr="000A5FA9">
        <w:t>revenue, line</w:t>
      </w:r>
      <w:r>
        <w:t>s</w:t>
      </w:r>
      <w:r w:rsidRPr="000A5FA9">
        <w:t xml:space="preserve"> of credit, commercial paper</w:t>
      </w:r>
      <w:r>
        <w:t>s</w:t>
      </w:r>
    </w:p>
    <w:p w14:paraId="40CD1F3C" w14:textId="77777777" w:rsidR="000A5FA9" w:rsidRPr="000964B6" w:rsidRDefault="000A5FA9" w:rsidP="00026874"/>
    <w:p w14:paraId="5987C851" w14:textId="2A3074CF" w:rsidR="000964B6" w:rsidRDefault="000A5FA9" w:rsidP="00026874">
      <w:pPr>
        <w:pStyle w:val="Heading2"/>
      </w:pPr>
      <w:r>
        <w:t>Chapter 10: Financiers</w:t>
      </w:r>
    </w:p>
    <w:p w14:paraId="54E61A99" w14:textId="32B8AC0D" w:rsidR="000964B6" w:rsidRDefault="000964B6" w:rsidP="00026874">
      <w:pPr>
        <w:pStyle w:val="ListParagraph"/>
        <w:numPr>
          <w:ilvl w:val="1"/>
          <w:numId w:val="4"/>
        </w:numPr>
      </w:pPr>
      <w:r>
        <w:t>Local government</w:t>
      </w:r>
    </w:p>
    <w:p w14:paraId="6FB2F0B8" w14:textId="1A0341B5" w:rsidR="000964B6" w:rsidRDefault="000964B6" w:rsidP="00026874">
      <w:pPr>
        <w:pStyle w:val="ListParagraph"/>
        <w:numPr>
          <w:ilvl w:val="1"/>
          <w:numId w:val="4"/>
        </w:numPr>
      </w:pPr>
      <w:r>
        <w:t xml:space="preserve">State government </w:t>
      </w:r>
    </w:p>
    <w:p w14:paraId="2F1E867E" w14:textId="7C0D7F73" w:rsidR="000964B6" w:rsidRDefault="000964B6" w:rsidP="00026874">
      <w:pPr>
        <w:pStyle w:val="ListParagraph"/>
        <w:numPr>
          <w:ilvl w:val="1"/>
          <w:numId w:val="4"/>
        </w:numPr>
      </w:pPr>
      <w:r>
        <w:t xml:space="preserve">Federal government </w:t>
      </w:r>
    </w:p>
    <w:p w14:paraId="5AB6A98B" w14:textId="57FC73BA" w:rsidR="000964B6" w:rsidRDefault="000964B6" w:rsidP="00026874">
      <w:pPr>
        <w:pStyle w:val="ListParagraph"/>
        <w:numPr>
          <w:ilvl w:val="1"/>
          <w:numId w:val="4"/>
        </w:numPr>
      </w:pPr>
      <w:r>
        <w:t xml:space="preserve">Private entities </w:t>
      </w:r>
    </w:p>
    <w:p w14:paraId="016509FD" w14:textId="4E51E11D" w:rsidR="000964B6" w:rsidRDefault="000964B6" w:rsidP="00026874">
      <w:pPr>
        <w:pStyle w:val="ListParagraph"/>
        <w:numPr>
          <w:ilvl w:val="1"/>
          <w:numId w:val="4"/>
        </w:numPr>
      </w:pPr>
      <w:r>
        <w:t xml:space="preserve">Other (including utilities) </w:t>
      </w:r>
    </w:p>
    <w:p w14:paraId="717970C3" w14:textId="77777777" w:rsidR="000964B6" w:rsidRPr="000964B6" w:rsidRDefault="000964B6" w:rsidP="00026874"/>
    <w:p w14:paraId="03903E56" w14:textId="74963E79" w:rsidR="000964B6" w:rsidRPr="000964B6" w:rsidRDefault="000A5FA9" w:rsidP="00026874">
      <w:pPr>
        <w:pStyle w:val="Heading2"/>
      </w:pPr>
      <w:r w:rsidRPr="00026874">
        <w:t xml:space="preserve">Chapter 11: </w:t>
      </w:r>
      <w:r w:rsidR="000964B6" w:rsidRPr="00026874">
        <w:t>Access</w:t>
      </w:r>
      <w:r w:rsidR="00B12C51">
        <w:t xml:space="preserve">, Equity </w:t>
      </w:r>
      <w:r w:rsidR="000964B6" w:rsidRPr="00026874">
        <w:t>implications</w:t>
      </w:r>
    </w:p>
    <w:p w14:paraId="5999C88D" w14:textId="34E7827B" w:rsidR="005056EB" w:rsidRDefault="005056EB" w:rsidP="00026874">
      <w:pPr>
        <w:pStyle w:val="ListParagraph"/>
      </w:pPr>
    </w:p>
    <w:p w14:paraId="457ADEE3" w14:textId="0F8B6E86" w:rsidR="005056EB" w:rsidRPr="000964B6" w:rsidRDefault="005056EB" w:rsidP="00026874">
      <w:pPr>
        <w:pStyle w:val="ListParagraph"/>
        <w:numPr>
          <w:ilvl w:val="1"/>
          <w:numId w:val="4"/>
        </w:numPr>
      </w:pPr>
      <w:r w:rsidRPr="0041371F">
        <w:t>Roads</w:t>
      </w:r>
      <w:r>
        <w:t xml:space="preserve"> &amp; Bridges</w:t>
      </w:r>
      <w:r w:rsidR="000964B6">
        <w:t xml:space="preserve">: </w:t>
      </w:r>
      <w:r w:rsidRPr="000964B6">
        <w:t>Toll roads</w:t>
      </w:r>
    </w:p>
    <w:p w14:paraId="541B6566" w14:textId="08485151" w:rsidR="005056EB" w:rsidRPr="000964B6" w:rsidRDefault="005056EB" w:rsidP="00026874">
      <w:pPr>
        <w:pStyle w:val="ListParagraph"/>
        <w:numPr>
          <w:ilvl w:val="1"/>
          <w:numId w:val="4"/>
        </w:numPr>
      </w:pPr>
      <w:r>
        <w:t>Public Transit</w:t>
      </w:r>
      <w:r w:rsidR="000964B6">
        <w:t xml:space="preserve">: </w:t>
      </w:r>
      <w:r w:rsidRPr="000964B6">
        <w:t xml:space="preserve">Fair free transit </w:t>
      </w:r>
    </w:p>
    <w:p w14:paraId="30856C0C" w14:textId="264DC3EA" w:rsidR="005056EB" w:rsidRPr="000964B6" w:rsidRDefault="005056EB" w:rsidP="00026874">
      <w:pPr>
        <w:pStyle w:val="ListParagraph"/>
        <w:numPr>
          <w:ilvl w:val="1"/>
          <w:numId w:val="4"/>
        </w:numPr>
      </w:pPr>
      <w:r>
        <w:t>Micro mobility</w:t>
      </w:r>
      <w:r w:rsidR="000964B6">
        <w:t>: User fees and p</w:t>
      </w:r>
      <w:r w:rsidRPr="000964B6">
        <w:t>ublic vs. private investment</w:t>
      </w:r>
      <w:r w:rsidR="000964B6">
        <w:t xml:space="preserve"> </w:t>
      </w:r>
    </w:p>
    <w:p w14:paraId="2AAEE734" w14:textId="77777777" w:rsidR="0041371F" w:rsidRPr="0041371F" w:rsidRDefault="0041371F" w:rsidP="00026874"/>
    <w:p w14:paraId="56B896C3" w14:textId="2F39FF56" w:rsidR="005056EB" w:rsidRDefault="00707DDA" w:rsidP="00026874">
      <w:pPr>
        <w:pStyle w:val="Heading1"/>
      </w:pPr>
      <w:r>
        <w:t xml:space="preserve">Part 4. </w:t>
      </w:r>
      <w:r w:rsidR="005056EB">
        <w:t>Financing Electric Transportation Infrastructure</w:t>
      </w:r>
    </w:p>
    <w:p w14:paraId="0BA7F8E3" w14:textId="77777777" w:rsidR="005056EB" w:rsidRPr="005056EB" w:rsidRDefault="005056EB" w:rsidP="00026874"/>
    <w:p w14:paraId="4F721881" w14:textId="4FCC2A8F" w:rsidR="000964B6" w:rsidRDefault="000A5FA9" w:rsidP="00026874">
      <w:pPr>
        <w:pStyle w:val="Heading2"/>
      </w:pPr>
      <w:r>
        <w:t xml:space="preserve">Chapter 12: </w:t>
      </w:r>
      <w:r w:rsidR="000964B6">
        <w:t xml:space="preserve">Ownership Structure for EV charging stations today </w:t>
      </w:r>
    </w:p>
    <w:p w14:paraId="6722E2CE" w14:textId="392D4238" w:rsidR="000964B6" w:rsidRDefault="000964B6" w:rsidP="00026874">
      <w:pPr>
        <w:pStyle w:val="ListParagraph"/>
        <w:numPr>
          <w:ilvl w:val="1"/>
          <w:numId w:val="6"/>
        </w:numPr>
      </w:pPr>
      <w:r>
        <w:lastRenderedPageBreak/>
        <w:t>Real Estate (location)</w:t>
      </w:r>
      <w:r w:rsidR="00CB1D9E">
        <w:t xml:space="preserve">: </w:t>
      </w:r>
      <w:r w:rsidR="00CB1D9E">
        <w:t xml:space="preserve">who are the common </w:t>
      </w:r>
      <w:proofErr w:type="gramStart"/>
      <w:r w:rsidR="00CB1D9E">
        <w:t>land owners</w:t>
      </w:r>
      <w:proofErr w:type="gramEnd"/>
      <w:r w:rsidR="00CB1D9E">
        <w:t xml:space="preserve"> for these charging stations and what is the financial benefit to them to install the stations on their property?</w:t>
      </w:r>
    </w:p>
    <w:p w14:paraId="4063DFCA" w14:textId="77777777" w:rsidR="000964B6" w:rsidRDefault="000964B6" w:rsidP="00026874">
      <w:pPr>
        <w:pStyle w:val="ListParagraph"/>
        <w:numPr>
          <w:ilvl w:val="1"/>
          <w:numId w:val="6"/>
        </w:numPr>
      </w:pPr>
      <w:r>
        <w:t>Capital Costs</w:t>
      </w:r>
    </w:p>
    <w:p w14:paraId="528D11E3" w14:textId="77777777" w:rsidR="000964B6" w:rsidRDefault="000964B6" w:rsidP="00026874">
      <w:pPr>
        <w:pStyle w:val="ListParagraph"/>
        <w:numPr>
          <w:ilvl w:val="1"/>
          <w:numId w:val="6"/>
        </w:numPr>
      </w:pPr>
      <w:r>
        <w:t xml:space="preserve">Operational Costs </w:t>
      </w:r>
    </w:p>
    <w:p w14:paraId="08F41293" w14:textId="77777777" w:rsidR="000964B6" w:rsidRPr="005056EB" w:rsidRDefault="000964B6" w:rsidP="00026874"/>
    <w:p w14:paraId="16795477" w14:textId="6D04FA00" w:rsidR="000964B6" w:rsidRDefault="000A5FA9" w:rsidP="00026874">
      <w:pPr>
        <w:pStyle w:val="Heading2"/>
      </w:pPr>
      <w:r>
        <w:t xml:space="preserve">Chapter 13: </w:t>
      </w:r>
      <w:r w:rsidR="000964B6">
        <w:t xml:space="preserve">Financing Structure for EV charging stations today </w:t>
      </w:r>
    </w:p>
    <w:p w14:paraId="47AA2283" w14:textId="77777777" w:rsidR="000964B6" w:rsidRDefault="000964B6" w:rsidP="00026874">
      <w:pPr>
        <w:pStyle w:val="ListParagraph"/>
        <w:numPr>
          <w:ilvl w:val="1"/>
          <w:numId w:val="6"/>
        </w:numPr>
      </w:pPr>
      <w:r>
        <w:t>private investment</w:t>
      </w:r>
    </w:p>
    <w:p w14:paraId="64FAC7CA" w14:textId="77777777" w:rsidR="000964B6" w:rsidRDefault="000964B6" w:rsidP="00026874">
      <w:pPr>
        <w:pStyle w:val="ListParagraph"/>
        <w:numPr>
          <w:ilvl w:val="1"/>
          <w:numId w:val="6"/>
        </w:numPr>
      </w:pPr>
      <w:r>
        <w:t>federal investment</w:t>
      </w:r>
    </w:p>
    <w:p w14:paraId="03CF862D" w14:textId="77777777" w:rsidR="000964B6" w:rsidRDefault="000964B6" w:rsidP="00026874">
      <w:pPr>
        <w:pStyle w:val="ListParagraph"/>
        <w:numPr>
          <w:ilvl w:val="1"/>
          <w:numId w:val="6"/>
        </w:numPr>
      </w:pPr>
      <w:r>
        <w:t xml:space="preserve">state investment </w:t>
      </w:r>
    </w:p>
    <w:p w14:paraId="4B5B0E24" w14:textId="77777777" w:rsidR="000964B6" w:rsidRPr="00917752" w:rsidRDefault="000964B6" w:rsidP="00026874">
      <w:pPr>
        <w:pStyle w:val="ListParagraph"/>
        <w:numPr>
          <w:ilvl w:val="1"/>
          <w:numId w:val="6"/>
        </w:numPr>
      </w:pPr>
      <w:r>
        <w:t xml:space="preserve">local investment </w:t>
      </w:r>
    </w:p>
    <w:p w14:paraId="6E946EF8" w14:textId="693A9BE8" w:rsidR="000964B6" w:rsidRDefault="000964B6" w:rsidP="00026874"/>
    <w:p w14:paraId="087BF3CB" w14:textId="57223A20" w:rsidR="007D0B94" w:rsidRPr="007D0B94" w:rsidRDefault="007D0B94" w:rsidP="00026874">
      <w:pPr>
        <w:pStyle w:val="Heading1"/>
      </w:pPr>
      <w:r w:rsidRPr="007D0B94">
        <w:t xml:space="preserve">Part 5. </w:t>
      </w:r>
      <w:r w:rsidR="00C062CE">
        <w:t>Conclusion</w:t>
      </w:r>
      <w:r w:rsidR="00B12C51">
        <w:t xml:space="preserve">: The Future of Mobility </w:t>
      </w:r>
    </w:p>
    <w:p w14:paraId="26B27A1B" w14:textId="77777777" w:rsidR="007D0B94" w:rsidRPr="00401790" w:rsidRDefault="007D0B94" w:rsidP="00026874"/>
    <w:p w14:paraId="0B20B859" w14:textId="77777777" w:rsidR="00026874" w:rsidRPr="00026874" w:rsidRDefault="000A5FA9" w:rsidP="00026874">
      <w:pPr>
        <w:pStyle w:val="Heading2"/>
      </w:pPr>
      <w:r>
        <w:t xml:space="preserve">Chapter 14: </w:t>
      </w:r>
      <w:r w:rsidR="00A8146D" w:rsidRPr="00A8146D">
        <w:t xml:space="preserve">Financing </w:t>
      </w:r>
      <w:proofErr w:type="spellStart"/>
      <w:proofErr w:type="gramStart"/>
      <w:r w:rsidR="00A8146D" w:rsidRPr="00A8146D">
        <w:t>a</w:t>
      </w:r>
      <w:proofErr w:type="spellEnd"/>
      <w:proofErr w:type="gramEnd"/>
      <w:r w:rsidR="00A8146D" w:rsidRPr="00A8146D">
        <w:t xml:space="preserve"> Equitable, Decarbonized Future</w:t>
      </w:r>
      <w:r w:rsidR="00A8146D" w:rsidRPr="00A8146D">
        <w:rPr>
          <w:b/>
          <w:bCs/>
        </w:rPr>
        <w:t xml:space="preserve"> </w:t>
      </w:r>
    </w:p>
    <w:p w14:paraId="54DF2325" w14:textId="51396B94" w:rsidR="005056EB" w:rsidRPr="00026874" w:rsidRDefault="00026874" w:rsidP="00026874">
      <w:pPr>
        <w:pStyle w:val="ListParagraph"/>
        <w:numPr>
          <w:ilvl w:val="1"/>
          <w:numId w:val="6"/>
        </w:numPr>
      </w:pPr>
      <w:r>
        <w:t xml:space="preserve">What financial tools, through which entities (public, private) </w:t>
      </w:r>
      <w:r w:rsidR="005056EB" w:rsidRPr="00026874">
        <w:t xml:space="preserve">should </w:t>
      </w:r>
      <w:r w:rsidR="00B12C51">
        <w:t xml:space="preserve">be used to pay each </w:t>
      </w:r>
      <w:r w:rsidR="00707DDA" w:rsidRPr="00026874">
        <w:t xml:space="preserve">cost </w:t>
      </w:r>
      <w:r w:rsidRPr="00026874">
        <w:t xml:space="preserve">(real estate, capital costs, operational costs) </w:t>
      </w:r>
      <w:r w:rsidR="00707DDA" w:rsidRPr="00026874">
        <w:t>associated with future</w:t>
      </w:r>
      <w:r w:rsidR="005056EB" w:rsidRPr="00026874">
        <w:t xml:space="preserve"> </w:t>
      </w:r>
      <w:r w:rsidR="00707DDA" w:rsidRPr="00026874">
        <w:t>EV charging station</w:t>
      </w:r>
      <w:r w:rsidRPr="00026874">
        <w:t xml:space="preserve"> development</w:t>
      </w:r>
      <w:r>
        <w:t>?</w:t>
      </w:r>
    </w:p>
    <w:p w14:paraId="53D126AC" w14:textId="27AF5A57" w:rsidR="005F0C99" w:rsidRDefault="005F0C99" w:rsidP="00026874"/>
    <w:p w14:paraId="0D29929A" w14:textId="77777777" w:rsidR="00C062CE" w:rsidRPr="00707DDA" w:rsidRDefault="00C062CE" w:rsidP="00026874"/>
    <w:sectPr w:rsidR="00C062CE" w:rsidRPr="00707DDA" w:rsidSect="00E52C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60B7A" w14:textId="77777777" w:rsidR="00BA70A3" w:rsidRDefault="00BA70A3" w:rsidP="00026874">
      <w:r>
        <w:separator/>
      </w:r>
    </w:p>
  </w:endnote>
  <w:endnote w:type="continuationSeparator" w:id="0">
    <w:p w14:paraId="7B785700" w14:textId="77777777" w:rsidR="00BA70A3" w:rsidRDefault="00BA70A3" w:rsidP="00026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A8714" w14:textId="77777777" w:rsidR="00BA70A3" w:rsidRDefault="00BA70A3" w:rsidP="00026874">
      <w:r>
        <w:separator/>
      </w:r>
    </w:p>
  </w:footnote>
  <w:footnote w:type="continuationSeparator" w:id="0">
    <w:p w14:paraId="33B80CD4" w14:textId="77777777" w:rsidR="00BA70A3" w:rsidRDefault="00BA70A3" w:rsidP="000268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78CC6" w14:textId="7090F09D" w:rsidR="00711E46" w:rsidRPr="00B12C51" w:rsidRDefault="00711E46" w:rsidP="00026874">
    <w:pPr>
      <w:pStyle w:val="Header"/>
      <w:rPr>
        <w:color w:val="FF0000"/>
      </w:rPr>
    </w:pPr>
    <w:r w:rsidRPr="00711E46">
      <w:t>Carlee Griffeth</w:t>
    </w:r>
    <w:r w:rsidR="00B12C51">
      <w:tab/>
    </w:r>
    <w:r w:rsidR="00B12C51">
      <w:tab/>
      <w:t xml:space="preserve">Updated: </w:t>
    </w:r>
    <w:r w:rsidR="00B12C51" w:rsidRPr="00B12C51">
      <w:rPr>
        <w:color w:val="FF0000"/>
      </w:rPr>
      <w:t>January 1, 2021</w:t>
    </w:r>
  </w:p>
  <w:p w14:paraId="2352171A" w14:textId="656CFE63" w:rsidR="00711E46" w:rsidRPr="00711E46" w:rsidRDefault="00711E46" w:rsidP="00026874">
    <w:pPr>
      <w:pStyle w:val="Header"/>
    </w:pPr>
    <w:r w:rsidRPr="00711E46">
      <w:t>MUP Thesis Outline</w:t>
    </w:r>
  </w:p>
  <w:p w14:paraId="5090F2B5" w14:textId="2F52EEB8" w:rsidR="00711E46" w:rsidRPr="00711E46" w:rsidRDefault="00711E46" w:rsidP="00026874">
    <w:pPr>
      <w:pStyle w:val="Header"/>
    </w:pPr>
    <w:r w:rsidRPr="00711E46">
      <w:t>Harvard University • Graduate School of Design</w:t>
    </w:r>
    <w:r w:rsidRPr="00711E46">
      <w:tab/>
    </w:r>
  </w:p>
  <w:p w14:paraId="1B9CE635" w14:textId="77777777" w:rsidR="00711E46" w:rsidRPr="00711E46" w:rsidRDefault="00711E46" w:rsidP="000268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E4FAC"/>
    <w:multiLevelType w:val="hybridMultilevel"/>
    <w:tmpl w:val="620E35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76E66"/>
    <w:multiLevelType w:val="hybridMultilevel"/>
    <w:tmpl w:val="120CDA74"/>
    <w:lvl w:ilvl="0" w:tplc="231C45D2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B0E5B"/>
    <w:multiLevelType w:val="hybridMultilevel"/>
    <w:tmpl w:val="05D40A06"/>
    <w:lvl w:ilvl="0" w:tplc="8F90FB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C1E62A22">
      <w:start w:val="4"/>
      <w:numFmt w:val="upperRoman"/>
      <w:lvlText w:val="%4&gt;"/>
      <w:lvlJc w:val="left"/>
      <w:pPr>
        <w:ind w:left="360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2B3518"/>
    <w:multiLevelType w:val="hybridMultilevel"/>
    <w:tmpl w:val="89BA4C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111D3"/>
    <w:multiLevelType w:val="hybridMultilevel"/>
    <w:tmpl w:val="35D6C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82759"/>
    <w:multiLevelType w:val="hybridMultilevel"/>
    <w:tmpl w:val="BFCCA7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0082"/>
    <w:multiLevelType w:val="hybridMultilevel"/>
    <w:tmpl w:val="6288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C0342"/>
    <w:multiLevelType w:val="hybridMultilevel"/>
    <w:tmpl w:val="6D5495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B4238C"/>
    <w:multiLevelType w:val="hybridMultilevel"/>
    <w:tmpl w:val="E6F6EFA8"/>
    <w:lvl w:ilvl="0" w:tplc="AA7CCF1C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3B098D"/>
    <w:multiLevelType w:val="hybridMultilevel"/>
    <w:tmpl w:val="8CC4B414"/>
    <w:lvl w:ilvl="0" w:tplc="04090015">
      <w:start w:val="1"/>
      <w:numFmt w:val="upperLetter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0" w15:restartNumberingAfterBreak="0">
    <w:nsid w:val="66D7103E"/>
    <w:multiLevelType w:val="hybridMultilevel"/>
    <w:tmpl w:val="6BF64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7A4CB1"/>
    <w:multiLevelType w:val="hybridMultilevel"/>
    <w:tmpl w:val="84729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0"/>
  </w:num>
  <w:num w:numId="8">
    <w:abstractNumId w:val="3"/>
  </w:num>
  <w:num w:numId="9">
    <w:abstractNumId w:val="8"/>
  </w:num>
  <w:num w:numId="10">
    <w:abstractNumId w:val="6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C99"/>
    <w:rsid w:val="00026874"/>
    <w:rsid w:val="000964B6"/>
    <w:rsid w:val="000A5FA9"/>
    <w:rsid w:val="001B13FA"/>
    <w:rsid w:val="00401790"/>
    <w:rsid w:val="0041371F"/>
    <w:rsid w:val="00442A7D"/>
    <w:rsid w:val="005056EB"/>
    <w:rsid w:val="005C3AF4"/>
    <w:rsid w:val="005F0C99"/>
    <w:rsid w:val="00707DDA"/>
    <w:rsid w:val="00711E46"/>
    <w:rsid w:val="00795EAD"/>
    <w:rsid w:val="007D0B94"/>
    <w:rsid w:val="00867D73"/>
    <w:rsid w:val="00917752"/>
    <w:rsid w:val="009B1FE6"/>
    <w:rsid w:val="009F6C8D"/>
    <w:rsid w:val="00A8146D"/>
    <w:rsid w:val="00B12C51"/>
    <w:rsid w:val="00B25E5F"/>
    <w:rsid w:val="00BA70A3"/>
    <w:rsid w:val="00C062CE"/>
    <w:rsid w:val="00CB1D9E"/>
    <w:rsid w:val="00DD70E8"/>
    <w:rsid w:val="00E21FD5"/>
    <w:rsid w:val="00E2312C"/>
    <w:rsid w:val="00E52CD4"/>
    <w:rsid w:val="00EB15F1"/>
    <w:rsid w:val="00FC05A0"/>
    <w:rsid w:val="00FC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0FB0F"/>
  <w15:chartTrackingRefBased/>
  <w15:docId w15:val="{4B882CC0-FC99-F74F-A488-9C7571AD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874"/>
    <w:pPr>
      <w:ind w:left="360"/>
    </w:pPr>
    <w:rPr>
      <w:rFonts w:ascii="Helvetica" w:hAnsi="Helvetica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867D73"/>
    <w:pPr>
      <w:numPr>
        <w:numId w:val="3"/>
      </w:numPr>
      <w:ind w:left="720"/>
      <w:outlineLvl w:val="0"/>
    </w:pPr>
    <w:rPr>
      <w:rFonts w:cs="Times New Roman"/>
      <w:b/>
      <w:bC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26874"/>
    <w:pPr>
      <w:numPr>
        <w:numId w:val="9"/>
      </w:numPr>
      <w:ind w:left="1080"/>
      <w:outlineLvl w:val="1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C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7D73"/>
    <w:rPr>
      <w:rFonts w:ascii="Helvetica" w:hAnsi="Helvetica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711E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1E46"/>
  </w:style>
  <w:style w:type="paragraph" w:styleId="Footer">
    <w:name w:val="footer"/>
    <w:basedOn w:val="Normal"/>
    <w:link w:val="FooterChar"/>
    <w:uiPriority w:val="99"/>
    <w:unhideWhenUsed/>
    <w:rsid w:val="00711E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E46"/>
  </w:style>
  <w:style w:type="character" w:customStyle="1" w:styleId="Heading2Char">
    <w:name w:val="Heading 2 Char"/>
    <w:basedOn w:val="DefaultParagraphFont"/>
    <w:link w:val="Heading2"/>
    <w:uiPriority w:val="9"/>
    <w:rsid w:val="00026874"/>
    <w:rPr>
      <w:rFonts w:ascii="Helvetica" w:hAnsi="Helvetica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B12C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C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C51"/>
    <w:rPr>
      <w:rFonts w:ascii="Helvetica" w:hAnsi="Helvetic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C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C51"/>
    <w:rPr>
      <w:rFonts w:ascii="Helvetica" w:hAnsi="Helvetic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77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035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Griffeth, Carlee</dc:creator>
  <cp:keywords/>
  <dc:description/>
  <cp:lastModifiedBy>Griffeth, Carlee</cp:lastModifiedBy>
  <cp:revision>16</cp:revision>
  <dcterms:created xsi:type="dcterms:W3CDTF">2021-01-01T18:44:00Z</dcterms:created>
  <dcterms:modified xsi:type="dcterms:W3CDTF">2021-01-04T19:04:00Z</dcterms:modified>
</cp:coreProperties>
</file>