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9E33E06" w14:paraId="051EB8C4" wp14:textId="030EC33E">
      <w:pPr>
        <w:pStyle w:val="Heading1"/>
      </w:pPr>
      <w:r w:rsidRPr="59E33E06" w:rsidR="4AA7A3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1813"/>
          <w:sz w:val="22"/>
          <w:szCs w:val="22"/>
          <w:lang w:val="es-ES"/>
        </w:rPr>
        <w:t>El Supremo mantiene la condena de Rodríguez y tampoco pedirá a Batet que reconsidere su expulsión</w:t>
      </w:r>
    </w:p>
    <w:p xmlns:wp14="http://schemas.microsoft.com/office/word/2010/wordml" w:rsidP="59E33E06" w14:paraId="03BEB507" wp14:textId="5A4D2C95">
      <w:pPr>
        <w:pStyle w:val="Heading2"/>
      </w:pPr>
      <w:r w:rsidRPr="59E33E06" w:rsidR="4AA7A3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813"/>
          <w:sz w:val="22"/>
          <w:szCs w:val="22"/>
          <w:lang w:val="es-ES"/>
        </w:rPr>
        <w:t>El tribunal ha desestimado la petición del exdiputado, incluyendo su idea de que el órgano se dirigirse a la presidenta del Congreso, Meritxell Batet</w:t>
      </w:r>
    </w:p>
    <w:p xmlns:wp14="http://schemas.microsoft.com/office/word/2010/wordml" w:rsidP="59E33E06" w14:paraId="5C1A07E2" wp14:textId="2C17D4C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9E33E06" w:rsidR="4AA7A3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  <w:t xml:space="preserve">El Tribunal Supremo ha desestimado la petición del exdiputado de Unidas Podemos Alberto Rodríguez de suspender provisionalmente la ejecución de la sentencia que le condenó por un delito de </w:t>
      </w:r>
      <w:r w:rsidRPr="59E33E06" w:rsidR="4AA7A3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  <w:t>atentado a agentes de la autoridad</w:t>
      </w:r>
      <w:r w:rsidRPr="59E33E06" w:rsidR="4AA7A3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  <w:t xml:space="preserve"> y que le llevó a perder el acta de parlamentario.</w:t>
      </w:r>
    </w:p>
    <w:p w:rsidR="4AA7A3FD" w:rsidRDefault="4AA7A3FD" w14:paraId="3FF4F4A2" w14:textId="1B302089">
      <w:r w:rsidRPr="59E33E06" w:rsidR="4AA7A3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  <w:t>La sala segunda del alto tribunal</w:t>
      </w:r>
      <w:r w:rsidRPr="59E33E06" w:rsidR="4AA7A3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  <w:t xml:space="preserve"> ha rechazado también su petición de dirigirse a la presidenta del Congreso de los Diputados, </w:t>
      </w:r>
      <w:r w:rsidRPr="59E33E06" w:rsidR="4AA7A3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  <w:t>Meritxell Batet, en relación a la ejecución de la sentencia.</w:t>
      </w:r>
    </w:p>
    <w:p w:rsidR="4AA7A3FD" w:rsidRDefault="4AA7A3FD" w14:paraId="2FBBE07C" w14:textId="7A337AFA">
      <w:r w:rsidRPr="59E33E06" w:rsidR="4AA7A3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  <w:t>El Supremo condenó a Rodríguez a un mes y quince días de prisión, que sustituyó por una multa de 540 euro</w:t>
      </w:r>
      <w:r w:rsidRPr="59E33E06" w:rsidR="4AA7A3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  <w:t>s, y a la pena accesoria de inhabilitación especial para el derecho de sufragio pasivo durante el tiempo de la condena, lo que derivó en la pérdida del acta de diputado.</w:t>
      </w:r>
    </w:p>
    <w:p w:rsidR="59E33E06" w:rsidP="59E33E06" w:rsidRDefault="59E33E06" w14:paraId="4981186A" w14:textId="056DF5D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88146A"/>
    <w:rsid w:val="4AA7A3FD"/>
    <w:rsid w:val="59E33E06"/>
    <w:rsid w:val="6B88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8146A"/>
  <w15:chartTrackingRefBased/>
  <w15:docId w15:val="{FDD61A75-9E00-4F10-9E10-9E80FCF72E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2021-11-16T12:49:38.4816724Z</dcterms:created>
  <dcterms:modified xsi:type="dcterms:W3CDTF">2021-11-16T12:50:13.6559368Z</dcterms:modified>
  <dc:creator>CARLOS YANGUAS DURAN</dc:creator>
  <lastModifiedBy>CARLOS YANGUAS DURAN</lastModifiedBy>
</coreProperties>
</file>