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严选商品评价满意度及商品热度研究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</w:rPr>
        <w:t>摘要</w:t>
      </w:r>
      <w:r>
        <w:rPr>
          <w:rFonts w:hint="eastAsia"/>
          <w:b/>
          <w:bCs/>
          <w:lang w:eastAsia="zh-CN"/>
        </w:rPr>
        <w:t>：</w:t>
      </w:r>
      <w:r>
        <w:rPr>
          <w:rFonts w:hint="eastAsia"/>
        </w:rPr>
        <w:t>更专业，更细分的电商市场正在爆</w:t>
      </w:r>
      <w:r>
        <w:rPr>
          <w:rFonts w:hint="eastAsia"/>
          <w:lang w:eastAsia="zh-CN"/>
        </w:rPr>
        <w:t>发背景下，本研究</w:t>
      </w:r>
      <w:r>
        <w:rPr>
          <w:rFonts w:hint="eastAsia"/>
        </w:rPr>
        <w:t>爬取网易严选2018年年中的商品属性及评论数据，用以衡量严选商品的用户满意度现状</w:t>
      </w:r>
      <w:r>
        <w:rPr>
          <w:rFonts w:hint="eastAsia"/>
          <w:lang w:eastAsia="zh-CN"/>
        </w:rPr>
        <w:t>及商品热度</w:t>
      </w:r>
      <w:r>
        <w:rPr>
          <w:rFonts w:hint="eastAsia"/>
        </w:rPr>
        <w:t>，为商品质量的提升提出建议</w:t>
      </w:r>
      <w:r>
        <w:rPr>
          <w:rFonts w:hint="eastAsia"/>
          <w:lang w:eastAsia="zh-CN"/>
        </w:rPr>
        <w:t>。通过数据描述、数据清洗、分类分析，研究得出：</w:t>
      </w:r>
      <w:r>
        <w:rPr>
          <w:rFonts w:hint="eastAsia"/>
          <w:lang w:val="en-US" w:eastAsia="zh-CN"/>
        </w:rPr>
        <w:t>1、</w:t>
      </w:r>
      <w:r>
        <w:rPr>
          <w:rFonts w:hint="eastAsia"/>
          <w:lang w:eastAsia="zh-CN"/>
        </w:rPr>
        <w:t>严选商品的用户认可度高；</w:t>
      </w:r>
      <w:r>
        <w:rPr>
          <w:rFonts w:hint="eastAsia"/>
          <w:lang w:val="en-US" w:eastAsia="zh-CN"/>
        </w:rPr>
        <w:t>2、不同类别、多数标签、促销标签、产品标签的商品满意度均较高；3、建议可对“季节折扣”标签的商品进行一定把关，对质量极差的商品进行后续提升；4、建议探究“黑凤梨”产品标签商品的质量提升调研，包括用户研究及商品提升计划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  <w:lang w:eastAsia="zh-CN"/>
        </w:rPr>
        <w:t>一、</w:t>
      </w:r>
      <w:r>
        <w:rPr>
          <w:rFonts w:hint="eastAsia"/>
          <w:b/>
          <w:bCs/>
        </w:rPr>
        <w:t>背景</w:t>
      </w:r>
      <w:r>
        <w:rPr>
          <w:rFonts w:hint="eastAsia"/>
          <w:b/>
          <w:bCs/>
          <w:lang w:eastAsia="zh-CN"/>
        </w:rPr>
        <w:t>介绍</w:t>
      </w:r>
    </w:p>
    <w:p>
      <w:pPr>
        <w:ind w:firstLine="420"/>
        <w:rPr>
          <w:rFonts w:hint="eastAsia"/>
        </w:rPr>
      </w:pPr>
      <w:r>
        <w:rPr>
          <w:rFonts w:hint="eastAsia"/>
        </w:rPr>
        <w:t>现阶段，电商行业处于竞争的白热化阶段。跨境电商、直播带货等等热点接连不断；字节跳动、快手纷纷从内容</w:t>
      </w:r>
      <w:r>
        <w:rPr>
          <w:rFonts w:hint="eastAsia"/>
          <w:lang w:eastAsia="zh-CN"/>
        </w:rPr>
        <w:t>领域</w:t>
      </w:r>
      <w:r>
        <w:rPr>
          <w:rFonts w:hint="eastAsia"/>
        </w:rPr>
        <w:t>扩展到电商领域，拼多多等国内电商的崛起让淘宝一家独大的格局似有瓦解之势。用户也正在寻找更好更适合的入口，目前可以看得出更专业，更细分的电商市场正在爆发。</w:t>
      </w:r>
    </w:p>
    <w:p>
      <w:pPr>
        <w:ind w:firstLine="420"/>
        <w:rPr>
          <w:rFonts w:hint="eastAsia"/>
        </w:rPr>
      </w:pPr>
      <w:r>
        <w:rPr>
          <w:rFonts w:hint="eastAsia"/>
          <w:lang w:eastAsia="zh-CN"/>
        </w:rPr>
        <w:t>网易严选作为是</w:t>
      </w:r>
      <w:r>
        <w:rPr>
          <w:rFonts w:hint="eastAsia"/>
          <w:lang w:val="en-US" w:eastAsia="zh-CN"/>
        </w:rPr>
        <w:t>B2C</w:t>
      </w:r>
      <w:r>
        <w:rPr>
          <w:rFonts w:hint="eastAsia"/>
        </w:rPr>
        <w:t>自营电商，主要面向对象</w:t>
      </w:r>
      <w:r>
        <w:rPr>
          <w:rFonts w:hint="eastAsia"/>
          <w:lang w:eastAsia="zh-CN"/>
        </w:rPr>
        <w:t>中产阶级，如</w:t>
      </w:r>
      <w:r>
        <w:rPr>
          <w:rFonts w:hint="eastAsia"/>
        </w:rPr>
        <w:t>是从刚工作的大学生</w:t>
      </w:r>
      <w:r>
        <w:rPr>
          <w:rFonts w:hint="eastAsia"/>
          <w:lang w:eastAsia="zh-CN"/>
        </w:rPr>
        <w:t>、</w:t>
      </w:r>
      <w:r>
        <w:rPr>
          <w:rFonts w:hint="eastAsia"/>
        </w:rPr>
        <w:t>逐渐步入家庭生活的年轻人</w:t>
      </w:r>
      <w:r>
        <w:rPr>
          <w:rFonts w:hint="eastAsia"/>
          <w:lang w:eastAsia="zh-CN"/>
        </w:rPr>
        <w:t>。</w:t>
      </w:r>
      <w:r>
        <w:rPr>
          <w:rFonts w:hint="eastAsia"/>
        </w:rPr>
        <w:t>作为B</w:t>
      </w:r>
      <w:r>
        <w:t>2C</w:t>
      </w:r>
      <w:r>
        <w:rPr>
          <w:rFonts w:hint="eastAsia"/>
        </w:rPr>
        <w:t>的电商平台，对于商品质量的把控是严选相较C</w:t>
      </w:r>
      <w:r>
        <w:t>2C</w:t>
      </w:r>
      <w:r>
        <w:rPr>
          <w:rFonts w:hint="eastAsia"/>
        </w:rPr>
        <w:t>电商平台的重要优势。</w:t>
      </w:r>
    </w:p>
    <w:p>
      <w:pPr>
        <w:ind w:firstLine="420"/>
        <w:rPr>
          <w:rFonts w:hint="eastAsia"/>
        </w:rPr>
      </w:pPr>
      <w:r>
        <w:rPr>
          <w:rFonts w:hint="eastAsia"/>
        </w:rPr>
        <w:t>本研究爬取网易严选2018年年中的商品属性及评论数据，用以衡量严选商品的用户满意度现状</w:t>
      </w:r>
      <w:r>
        <w:rPr>
          <w:rFonts w:hint="eastAsia"/>
          <w:lang w:eastAsia="zh-CN"/>
        </w:rPr>
        <w:t>及商品热度</w:t>
      </w:r>
      <w:r>
        <w:rPr>
          <w:rFonts w:hint="eastAsia"/>
        </w:rPr>
        <w:t>，为商品质量的提升提出建议。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  <w:lang w:eastAsia="zh-CN"/>
        </w:rPr>
        <w:t>二、</w:t>
      </w:r>
      <w:r>
        <w:rPr>
          <w:rFonts w:hint="eastAsia"/>
          <w:b/>
          <w:bCs/>
        </w:rPr>
        <w:t>数据分析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数据分析框架（图1）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</w:rPr>
        <w:t>本研究爬取网易严选2018年年中的商品属性及评论数据</w:t>
      </w:r>
      <w:r>
        <w:rPr>
          <w:rFonts w:hint="eastAsia"/>
          <w:lang w:eastAsia="zh-CN"/>
        </w:rPr>
        <w:t>，</w:t>
      </w:r>
      <w:r>
        <w:rPr>
          <w:rFonts w:hint="eastAsia"/>
        </w:rPr>
        <w:t>用以衡量严选商品的用户满意度现状</w:t>
      </w:r>
      <w:r>
        <w:rPr>
          <w:rFonts w:hint="eastAsia"/>
          <w:lang w:eastAsia="zh-CN"/>
        </w:rPr>
        <w:t>及商品热度</w:t>
      </w:r>
      <w:r>
        <w:rPr>
          <w:rFonts w:hint="eastAsia"/>
        </w:rPr>
        <w:t>，为商品质量的提升提出建议。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  <w:t>数据清洗清除部分空值及异常值。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数据描述：基础数据描述；探究不同商品的评分及其分布；探究所有评价的中排名前十的评价。基于此了解用户对严选产品使用的大致满意度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后进行分类分析，通过属性数据对商品进行分类，分别探究其商品满意度（评分）及商品热度（评论数）。</w:t>
      </w:r>
    </w:p>
    <w:p>
      <w:pPr>
        <w:jc w:val="center"/>
      </w:pPr>
      <w:r>
        <w:drawing>
          <wp:inline distT="0" distB="0" distL="114300" distR="114300">
            <wp:extent cx="3878580" cy="2334895"/>
            <wp:effectExtent l="0" t="0" r="7620" b="8255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233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 xml:space="preserve">1 </w:t>
      </w:r>
      <w:r>
        <w:rPr>
          <w:rFonts w:hint="eastAsia"/>
          <w:lang w:eastAsia="zh-CN"/>
        </w:rPr>
        <w:t>数据分析框架</w:t>
      </w:r>
    </w:p>
    <w:p>
      <w:pPr>
        <w:jc w:val="center"/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2、数据清洗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部分情况下删除商品评分为“0”的评价数据。数据集总体是较为干净的，但进行分析时，笔者发现评论数据中的评分项出现“0”这样的值，与常见的评价机制矛盾。经探究，,商品评价数据集中常出现评分为0却给予“很好”“很棒”等较高评价的记录，故此处认为这些评分为0的记录均为消费者忘记评价，部分分析中进行过滤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val="en-US" w:eastAsia="zh-CN"/>
        </w:rPr>
        <w:t>3、</w:t>
      </w:r>
      <w:r>
        <w:rPr>
          <w:rFonts w:hint="eastAsia"/>
          <w:b/>
          <w:bCs/>
          <w:lang w:eastAsia="zh-CN"/>
        </w:rPr>
        <w:t>数据描述——严选商品的用户认可度高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基础数据描述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</w:rPr>
        <w:t>本研究爬取网易严选2018年年中的商品属性及评论数据</w:t>
      </w:r>
      <w:r>
        <w:rPr>
          <w:rFonts w:hint="eastAsia"/>
          <w:lang w:eastAsia="zh-CN"/>
        </w:rPr>
        <w:t>，出去爬取的空值，数据包括商品数据</w:t>
      </w:r>
      <w:r>
        <w:rPr>
          <w:rFonts w:hint="eastAsia"/>
          <w:lang w:val="en-US" w:eastAsia="zh-CN"/>
        </w:rPr>
        <w:t>2916条与评论数据3798401</w:t>
      </w:r>
      <w:r>
        <w:rPr>
          <w:rFonts w:hint="eastAsia"/>
          <w:lang w:eastAsia="zh-CN"/>
        </w:rPr>
        <w:t>条。商品数据中，每条数据代表某商品的详细信息，包括商品ID、商品名称、商品类别、商品标签、评价的最早生成日期、评价总量、促销标签、商品的标价（后三项均为抓取数据时刻的信息）。评论数据中，包括每条评论对应的商</w:t>
      </w:r>
      <w:r>
        <w:rPr>
          <w:rFonts w:hint="eastAsia"/>
          <w:lang w:val="en-US" w:eastAsia="zh-CN"/>
        </w:rPr>
        <w:t>品</w:t>
      </w:r>
      <w:r>
        <w:rPr>
          <w:rFonts w:hint="eastAsia"/>
          <w:lang w:val="en-US" w:eastAsia="zh-CN"/>
        </w:rPr>
        <w:t>ID，评分星级，具体评价，评价时间。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各商品评分及分布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研究对各个商品的评分进行分析。评价数据中，全部商品的评分中位数都是5（过滤评价为0的记录后），相较而言，评分平均数更能反映商品的满意度。研究计算各个商品的平均评分并绘制直方图。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ab/>
        <w:t>由图可知（如图2），商品的平均评分都在4.5以上，绝大多数商品的评价评分在84.8-5，这表示严选商品受到用户的认可度很高。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73675" cy="2292350"/>
            <wp:effectExtent l="0" t="0" r="3175" b="12700"/>
            <wp:docPr id="1" name="图片 1" descr="item_star_dist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tem_star_distr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 xml:space="preserve">2 </w:t>
      </w:r>
      <w:r>
        <w:rPr>
          <w:rFonts w:hint="eastAsia"/>
          <w:lang w:eastAsia="zh-CN"/>
        </w:rPr>
        <w:t>不同平均评分商品频数分布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top高频评论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>对评论数据中具体的评论数据进行汇总，排名强五的评论分别是“好”、“不错”、“很好”、“好用”、“还不错”，出现频数分由12.8W到2.3W不等。排名前五的评论都是积极词汇，表明严选商品受到用户的认可度很高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val="en-US" w:eastAsia="zh-CN"/>
        </w:rPr>
        <w:t>4、</w:t>
      </w:r>
      <w:r>
        <w:rPr>
          <w:rFonts w:hint="eastAsia"/>
          <w:b/>
          <w:bCs/>
          <w:lang w:eastAsia="zh-CN"/>
        </w:rPr>
        <w:t>分类分析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从商品类别（catogory）、商品标签（itemTagList）、商品促销标签（promTag）、商品产品标签（productPlace）等维度，探究商品的平均评分及评分数，分别用以反映商品满意度及商品热度。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评价数据中，全部商品的评分中位数都是5（过滤评价为0的记录后），相较而言，评分平均数更能反映商品的满意度。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不同类别商品的满意度及热度分析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73675" cy="2774950"/>
            <wp:effectExtent l="0" t="0" r="3175" b="6350"/>
            <wp:docPr id="2" name="图片 2" descr="cat_sat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at_satr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图3 不同类别商品的平均评分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73675" cy="2774950"/>
            <wp:effectExtent l="0" t="0" r="3175" b="6350"/>
            <wp:docPr id="6" name="图片 6" descr="cat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at_n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图4 不同类别商品的评价数量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>由图3可知，不同类别商品的满意度均较高，其中平均评分最高的类别是饮食，评分最低的类别是电器。商品热度方面，饮食、洗护、餐厨类商品的热度最高，评价数位居前三；而电器、特色区商品的热度低。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val="en-US" w:eastAsia="zh-CN"/>
        </w:rPr>
        <w:t>不同标签商品的满意度及热度分析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73675" cy="2774950"/>
            <wp:effectExtent l="0" t="0" r="3175" b="6350"/>
            <wp:docPr id="3" name="图片 3" descr="tag_list_s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tag_list_star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图5 不同标签商品的平均评分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73675" cy="2774950"/>
            <wp:effectExtent l="0" t="0" r="3175" b="6350"/>
            <wp:docPr id="7" name="图片 7" descr="tag_list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tag_list_n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图6 不同标签商品的评价数量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满意度方面，由图5可知，多数标签的商品满意度均较高，而满意度较低的商品标签包括“挑选师福利”、“季节折扣.满折”、“季节折扣”。商品热度方面，由图6可知，“满折”、“满额减”标签商品的热度最高，评价数位远大于其他标签商品；而“挑选师福利”、“满赠”、“满件减”的热度低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低满意度的产品中“季节折扣”标签的商品评价数最高，相对而言属于低评价高销量的商品，这符合常识认知，季节折扣商品较多滞销换季甩卖，低评价高销量较正常。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提升建议：仍可对“季节折扣”标签的商品进行一定把关，对质量极差的商品进行后续提升。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val="en-US" w:eastAsia="zh-CN"/>
        </w:rPr>
        <w:t>不同促销标签商品的满意度及热度分析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73675" cy="2774950"/>
            <wp:effectExtent l="0" t="0" r="3175" b="6350"/>
            <wp:docPr id="4" name="图片 4" descr="promTag_s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promTag_star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图7 不同促销标签商品的平均评分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73675" cy="2774950"/>
            <wp:effectExtent l="0" t="0" r="3175" b="6350"/>
            <wp:docPr id="8" name="图片 8" descr="promTag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promTag_n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图8 不同促销标签商品的评价数量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满意度方面，由图7可知，多数标签的商品满意度均较高，而满意度较低的促销标签商品包括“挑选师福利”、“季节折扣”。商品热度方面，由图8可知，“限时购”、“餐厨特惠”、“季节折扣”，“特价”促销标签商品的热度最高，评价数位远大于其他标签商品；而“挑选师福利”、“盛夏特惠”、“断码清仓”的热度低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“挑选师福利”再次出现且评分评价数相同，经探究，与标签中的数据为同一批数据。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低满意度的产品中“季节折扣”标签的商品评价数较高，又一次验证标签分析中的结论。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提升建议：仍可对“季节折扣”标签的商品进行一定把关，对质量极差的商品进行后续提升。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val="en-US" w:eastAsia="zh-CN"/>
        </w:rPr>
        <w:t>不同产品标签商品的满意度及热度分析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73675" cy="2774950"/>
            <wp:effectExtent l="0" t="0" r="3175" b="6350"/>
            <wp:docPr id="5" name="图片 5" descr="place_s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place_star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9 不同产品标签商品的平均评分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73675" cy="2774950"/>
            <wp:effectExtent l="0" t="0" r="3175" b="6350"/>
            <wp:docPr id="12" name="图片 12" descr="place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place_n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10 不同产品标签商品的评价数量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满意度方面，由图9可知，“A类无荧光”、“日本制造”产品标签的商品满意度均较高，而产品标签包括“黑凤梨”的商品满意度较低。商品热度方面，由图10可知，“日本制造”产品标签商品的热度高，“黑凤梨”次之；而“A类无荧光”的热度低。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ab/>
        <w:t>提升建议：“黑凤梨”标签的商品评价数高，而评分较低，是提升较大的可能产品标签。建议探究“黑凤梨”产品标签商品的质量提升调研，包括用户研究及商品提升计划。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2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结论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商品的均分分析及</w:t>
      </w:r>
      <w:r>
        <w:rPr>
          <w:rFonts w:hint="eastAsia"/>
          <w:lang w:val="en-US" w:eastAsia="zh-CN"/>
        </w:rPr>
        <w:t>top评论都显示</w:t>
      </w:r>
      <w:r>
        <w:rPr>
          <w:rFonts w:hint="eastAsia"/>
          <w:lang w:eastAsia="zh-CN"/>
        </w:rPr>
        <w:t>严选商品的用户认可度高。</w:t>
      </w:r>
      <w:r>
        <w:rPr>
          <w:rFonts w:hint="eastAsia"/>
          <w:lang w:val="en-US" w:eastAsia="zh-CN"/>
        </w:rPr>
        <w:t>不同类别、多数标签、促销标签、产品标签的商品满意度均较高。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建议可对“季节折扣”标签的商品进行一定把关，对质量极差的商品进行后续提升；建议探究“黑凤梨”产品标签商品的质量提升调研，包括用户研究及商品提升计划。</w:t>
      </w:r>
    </w:p>
    <w:p>
      <w:pPr>
        <w:numPr>
          <w:numId w:val="0"/>
        </w:num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C9E10B"/>
    <w:multiLevelType w:val="singleLevel"/>
    <w:tmpl w:val="CFC9E10B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40F32683"/>
    <w:multiLevelType w:val="singleLevel"/>
    <w:tmpl w:val="40F3268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EC3"/>
    <w:rsid w:val="00276C62"/>
    <w:rsid w:val="002A6DA7"/>
    <w:rsid w:val="003F4EC3"/>
    <w:rsid w:val="00413CDB"/>
    <w:rsid w:val="006710A4"/>
    <w:rsid w:val="006C2FB3"/>
    <w:rsid w:val="007D5BBE"/>
    <w:rsid w:val="00917153"/>
    <w:rsid w:val="0B590BCC"/>
    <w:rsid w:val="43814A55"/>
    <w:rsid w:val="51AE0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51</Words>
  <Characters>292</Characters>
  <Lines>2</Lines>
  <Paragraphs>1</Paragraphs>
  <TotalTime>4</TotalTime>
  <ScaleCrop>false</ScaleCrop>
  <LinksUpToDate>false</LinksUpToDate>
  <CharactersWithSpaces>342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2020-07-08T08:59:00Z</dcterms:created>
  <dc:creator>Chen Yue</dc:creator>
  <cp:lastModifiedBy>陈 </cp:lastModifiedBy>
  <dcterms:modified xsi:type="dcterms:W3CDTF">2020-07-12T11:55:15Z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