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0642" w14:textId="24D52F8A" w:rsidR="00431204" w:rsidRDefault="00431204">
      <w:r>
        <w:rPr>
          <w:rFonts w:hint="eastAsia"/>
        </w:rPr>
        <w:t>OBB推理，在本就检测好的目标输出框（HBB）内，推理计算，得出更符合旋转目标的输出框，具有旋转特性。</w:t>
      </w:r>
    </w:p>
    <w:p w14:paraId="434D3574" w14:textId="21CCA469" w:rsidR="00FC02B2" w:rsidRDefault="00FC02B2">
      <w:pPr>
        <w:rPr>
          <w:rFonts w:hint="eastAsia"/>
        </w:rPr>
      </w:pPr>
      <w:r w:rsidRPr="00FC02B2">
        <w:rPr>
          <w:rFonts w:hint="eastAsia"/>
        </w:rPr>
        <w:t>推理流程，包括预处理模块</w:t>
      </w:r>
      <w:r>
        <w:rPr>
          <w:rFonts w:hint="eastAsia"/>
        </w:rPr>
        <w:t>（图片输入的处理，比如统一大小等等）</w:t>
      </w:r>
      <w:r w:rsidRPr="00FC02B2">
        <w:rPr>
          <w:rFonts w:hint="eastAsia"/>
        </w:rPr>
        <w:t>、推理模块（onnx)和后处理模块</w:t>
      </w:r>
      <w:r>
        <w:rPr>
          <w:rFonts w:hint="eastAsia"/>
        </w:rPr>
        <w:t>（对预测框的置信度、</w:t>
      </w:r>
      <w:r w:rsidRPr="00FC02B2">
        <w:rPr>
          <w:rFonts w:hint="eastAsia"/>
        </w:rPr>
        <w:t>IoU 阈值</w:t>
      </w:r>
      <w:r>
        <w:rPr>
          <w:rFonts w:hint="eastAsia"/>
        </w:rPr>
        <w:t>等处理），</w:t>
      </w:r>
      <w:r w:rsidRPr="00FC02B2">
        <w:rPr>
          <w:rFonts w:hint="eastAsia"/>
        </w:rPr>
        <w:t>预处理主要包括 warpAffine 仿射变换，后处理主要包括 decode 解码</w:t>
      </w:r>
      <w:r w:rsidR="001A2BF9">
        <w:rPr>
          <w:rFonts w:hint="eastAsia"/>
        </w:rPr>
        <w:t>（对推理出来的</w:t>
      </w:r>
      <w:r w:rsidR="00BB63C8">
        <w:rPr>
          <w:rFonts w:hint="eastAsia"/>
        </w:rPr>
        <w:t>结果进行解码恢复图像操作</w:t>
      </w:r>
      <w:r w:rsidR="001A2BF9">
        <w:rPr>
          <w:rFonts w:hint="eastAsia"/>
        </w:rPr>
        <w:t>）</w:t>
      </w:r>
      <w:r w:rsidRPr="00FC02B2">
        <w:rPr>
          <w:rFonts w:hint="eastAsia"/>
        </w:rPr>
        <w:t>和 NMS 两部分</w:t>
      </w:r>
      <w:r w:rsidR="00BB63C8">
        <w:rPr>
          <w:rFonts w:hint="eastAsia"/>
        </w:rPr>
        <w:t>（对推理结果进行优化处理）</w:t>
      </w:r>
    </w:p>
    <w:p w14:paraId="74CABE9E" w14:textId="61944974" w:rsidR="00F575DD" w:rsidRDefault="00431204">
      <w:pPr>
        <w:rPr>
          <w:rFonts w:hint="eastAsia"/>
        </w:rPr>
      </w:pPr>
      <w:r w:rsidRPr="00431204">
        <w:drawing>
          <wp:inline distT="0" distB="0" distL="0" distR="0" wp14:anchorId="029954E4" wp14:editId="7AE3A9C3">
            <wp:extent cx="5274310" cy="3454400"/>
            <wp:effectExtent l="0" t="0" r="2540" b="0"/>
            <wp:docPr id="1835644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F19A7" w14:textId="77777777" w:rsidR="001263D1" w:rsidRDefault="001263D1" w:rsidP="00431204">
      <w:pPr>
        <w:rPr>
          <w:rFonts w:hint="eastAsia"/>
        </w:rPr>
      </w:pPr>
      <w:r>
        <w:separator/>
      </w:r>
    </w:p>
  </w:endnote>
  <w:endnote w:type="continuationSeparator" w:id="0">
    <w:p w14:paraId="6C99741F" w14:textId="77777777" w:rsidR="001263D1" w:rsidRDefault="001263D1" w:rsidP="004312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EBAEF" w14:textId="77777777" w:rsidR="001263D1" w:rsidRDefault="001263D1" w:rsidP="00431204">
      <w:pPr>
        <w:rPr>
          <w:rFonts w:hint="eastAsia"/>
        </w:rPr>
      </w:pPr>
      <w:r>
        <w:separator/>
      </w:r>
    </w:p>
  </w:footnote>
  <w:footnote w:type="continuationSeparator" w:id="0">
    <w:p w14:paraId="550796DB" w14:textId="77777777" w:rsidR="001263D1" w:rsidRDefault="001263D1" w:rsidP="004312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DB"/>
    <w:rsid w:val="001263D1"/>
    <w:rsid w:val="001A2BF9"/>
    <w:rsid w:val="002A319C"/>
    <w:rsid w:val="00431204"/>
    <w:rsid w:val="00B033D8"/>
    <w:rsid w:val="00BB63C8"/>
    <w:rsid w:val="00D664CE"/>
    <w:rsid w:val="00F575DD"/>
    <w:rsid w:val="00FC02B2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84B8"/>
  <w15:chartTrackingRefBased/>
  <w15:docId w15:val="{702583D1-BF72-4A17-989C-28CCDB72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D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D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D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D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D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D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D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D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D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0D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0D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0D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0D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0D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0D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0D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D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0D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D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0D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D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D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0D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0D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12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12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1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祖明 陈</dc:creator>
  <cp:keywords/>
  <dc:description/>
  <cp:lastModifiedBy>祖明 陈</cp:lastModifiedBy>
  <cp:revision>3</cp:revision>
  <dcterms:created xsi:type="dcterms:W3CDTF">2025-04-15T01:11:00Z</dcterms:created>
  <dcterms:modified xsi:type="dcterms:W3CDTF">2025-04-15T06:13:00Z</dcterms:modified>
</cp:coreProperties>
</file>