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CE9" w:rsidRDefault="00FF0076">
      <w:r>
        <w:t>Exporting an XML file to a TXT file in the Fusion software:</w:t>
      </w:r>
    </w:p>
    <w:p w:rsidR="00FF0076" w:rsidRDefault="00FF0076" w:rsidP="00FF0076">
      <w:pPr>
        <w:pStyle w:val="ListParagraph"/>
        <w:numPr>
          <w:ilvl w:val="0"/>
          <w:numId w:val="1"/>
        </w:numPr>
      </w:pPr>
      <w:r>
        <w:t xml:space="preserve">Download and install the latest version of TI Digital Power Designer from </w:t>
      </w:r>
      <w:hyperlink r:id="rId5" w:history="1">
        <w:r>
          <w:rPr>
            <w:rStyle w:val="Hyperlink"/>
          </w:rPr>
          <w:t>http://www.ti.com/tool/fusion_digital_power_designer</w:t>
        </w:r>
      </w:hyperlink>
    </w:p>
    <w:p w:rsidR="00FF0076" w:rsidRDefault="00FF0076" w:rsidP="00FF0076">
      <w:pPr>
        <w:pStyle w:val="ListParagraph"/>
        <w:numPr>
          <w:ilvl w:val="0"/>
          <w:numId w:val="1"/>
        </w:numPr>
      </w:pPr>
      <w:r>
        <w:t>Start Fusion Digital Designer in Offline mode.</w:t>
      </w:r>
    </w:p>
    <w:p w:rsidR="00FF0076" w:rsidRDefault="00FF0076" w:rsidP="00FF0076">
      <w:pPr>
        <w:pStyle w:val="ListParagraph"/>
        <w:numPr>
          <w:ilvl w:val="0"/>
          <w:numId w:val="1"/>
        </w:numPr>
      </w:pPr>
      <w:r>
        <w:t xml:space="preserve">Select </w:t>
      </w:r>
      <w:r w:rsidRPr="00FF0076">
        <w:rPr>
          <w:b/>
        </w:rPr>
        <w:t>“Open Existing Project”</w:t>
      </w:r>
      <w:r>
        <w:t xml:space="preserve"> </w:t>
      </w:r>
    </w:p>
    <w:p w:rsidR="00FF0076" w:rsidRDefault="00FF0076" w:rsidP="00FF0076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491949" cy="3248025"/>
            <wp:effectExtent l="19050" t="0" r="3851" b="0"/>
            <wp:docPr id="1" name="Picture 0" descr="Star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up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3941" cy="324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76" w:rsidRDefault="00FF0076" w:rsidP="00FF0076">
      <w:pPr>
        <w:pStyle w:val="ListParagraph"/>
        <w:jc w:val="center"/>
      </w:pPr>
    </w:p>
    <w:p w:rsidR="00FF0076" w:rsidRDefault="00FF0076" w:rsidP="00FF0076">
      <w:pPr>
        <w:pStyle w:val="ListParagraph"/>
        <w:numPr>
          <w:ilvl w:val="0"/>
          <w:numId w:val="1"/>
        </w:numPr>
      </w:pPr>
      <w:r>
        <w:t>Select the XML file you would like to export.</w:t>
      </w:r>
    </w:p>
    <w:p w:rsidR="00802283" w:rsidRDefault="00802283" w:rsidP="00FF0076">
      <w:pPr>
        <w:pStyle w:val="ListParagraph"/>
        <w:numPr>
          <w:ilvl w:val="0"/>
          <w:numId w:val="1"/>
        </w:numPr>
      </w:pPr>
      <w:r>
        <w:t xml:space="preserve">Once the project has loaded, go to </w:t>
      </w:r>
      <w:r w:rsidRPr="00802283">
        <w:rPr>
          <w:b/>
        </w:rPr>
        <w:t>File-&gt;Export</w:t>
      </w:r>
      <w:r>
        <w:t>.</w:t>
      </w:r>
    </w:p>
    <w:p w:rsidR="00802283" w:rsidRDefault="00802283" w:rsidP="00FF0076">
      <w:pPr>
        <w:pStyle w:val="ListParagraph"/>
        <w:numPr>
          <w:ilvl w:val="0"/>
          <w:numId w:val="1"/>
        </w:numPr>
      </w:pPr>
      <w:r>
        <w:t xml:space="preserve">In the </w:t>
      </w:r>
      <w:r w:rsidRPr="00802283">
        <w:rPr>
          <w:b/>
        </w:rPr>
        <w:t>Device Export</w:t>
      </w:r>
      <w:r>
        <w:t xml:space="preserve"> window, select the </w:t>
      </w:r>
      <w:proofErr w:type="spellStart"/>
      <w:r>
        <w:rPr>
          <w:b/>
        </w:rPr>
        <w:t>PMBus</w:t>
      </w:r>
      <w:proofErr w:type="spellEnd"/>
      <w:r>
        <w:rPr>
          <w:b/>
        </w:rPr>
        <w:t xml:space="preserve"> Write Script</w:t>
      </w:r>
      <w:r>
        <w:t xml:space="preserve"> tab.</w:t>
      </w:r>
    </w:p>
    <w:p w:rsidR="00802283" w:rsidRDefault="00802283" w:rsidP="00FF0076">
      <w:pPr>
        <w:pStyle w:val="ListParagraph"/>
        <w:numPr>
          <w:ilvl w:val="0"/>
          <w:numId w:val="1"/>
        </w:numPr>
      </w:pPr>
      <w:r>
        <w:t>Select the options listed below:</w:t>
      </w:r>
    </w:p>
    <w:p w:rsidR="00802283" w:rsidRDefault="00802283" w:rsidP="00802283">
      <w:pPr>
        <w:pStyle w:val="ListParagraph"/>
        <w:numPr>
          <w:ilvl w:val="1"/>
          <w:numId w:val="1"/>
        </w:numPr>
      </w:pPr>
      <w:r>
        <w:t>Script Style – I2C</w:t>
      </w:r>
    </w:p>
    <w:p w:rsidR="00802283" w:rsidRDefault="00802283" w:rsidP="00802283">
      <w:pPr>
        <w:pStyle w:val="ListParagraph"/>
        <w:numPr>
          <w:ilvl w:val="1"/>
          <w:numId w:val="1"/>
        </w:numPr>
      </w:pPr>
      <w:r>
        <w:t>Write Validation – Do not validate command writes</w:t>
      </w:r>
    </w:p>
    <w:p w:rsidR="00802283" w:rsidRDefault="00802283" w:rsidP="00802283">
      <w:pPr>
        <w:pStyle w:val="ListParagraph"/>
        <w:numPr>
          <w:ilvl w:val="1"/>
          <w:numId w:val="1"/>
        </w:numPr>
      </w:pPr>
      <w:r>
        <w:t xml:space="preserve">PEC – Uncheck </w:t>
      </w:r>
      <w:r>
        <w:rPr>
          <w:b/>
        </w:rPr>
        <w:t>Add PEC byte</w:t>
      </w:r>
    </w:p>
    <w:p w:rsidR="00802283" w:rsidRDefault="00802283" w:rsidP="00802283">
      <w:pPr>
        <w:pStyle w:val="ListParagraph"/>
        <w:numPr>
          <w:ilvl w:val="1"/>
          <w:numId w:val="1"/>
        </w:numPr>
      </w:pPr>
      <w:r>
        <w:t>File Format – Tab Separated</w:t>
      </w:r>
    </w:p>
    <w:p w:rsidR="00802283" w:rsidRDefault="00802283" w:rsidP="00802283">
      <w:pPr>
        <w:pStyle w:val="ListParagraph"/>
        <w:numPr>
          <w:ilvl w:val="1"/>
          <w:numId w:val="1"/>
        </w:numPr>
      </w:pPr>
      <w:r>
        <w:t>Hex Format – AA</w:t>
      </w:r>
    </w:p>
    <w:p w:rsidR="00802283" w:rsidRDefault="00802283" w:rsidP="00802283">
      <w:pPr>
        <w:pStyle w:val="ListParagraph"/>
        <w:numPr>
          <w:ilvl w:val="1"/>
          <w:numId w:val="1"/>
        </w:numPr>
      </w:pPr>
      <w:r>
        <w:t>Comment Style – Proceed with # (Shell style)</w:t>
      </w:r>
    </w:p>
    <w:p w:rsidR="00802283" w:rsidRDefault="00802283" w:rsidP="00802283">
      <w:pPr>
        <w:pStyle w:val="ListParagraph"/>
        <w:numPr>
          <w:ilvl w:val="1"/>
          <w:numId w:val="1"/>
        </w:numPr>
      </w:pPr>
      <w:r>
        <w:t>How to Handle Multiple Data Bytes – Break apart into separate fields</w:t>
      </w:r>
    </w:p>
    <w:p w:rsidR="00802283" w:rsidRDefault="00802283" w:rsidP="00802283">
      <w:pPr>
        <w:pStyle w:val="ListParagraph"/>
        <w:numPr>
          <w:ilvl w:val="1"/>
          <w:numId w:val="1"/>
        </w:numPr>
      </w:pPr>
      <w:r>
        <w:t xml:space="preserve">Block Length Byte – Check </w:t>
      </w:r>
      <w:r>
        <w:rPr>
          <w:b/>
        </w:rPr>
        <w:t xml:space="preserve">Add block length byte to read block commands in </w:t>
      </w:r>
      <w:proofErr w:type="spellStart"/>
      <w:r>
        <w:rPr>
          <w:b/>
        </w:rPr>
        <w:t>SMBus</w:t>
      </w:r>
      <w:proofErr w:type="spellEnd"/>
      <w:r>
        <w:rPr>
          <w:b/>
        </w:rPr>
        <w:t xml:space="preserve"> mode</w:t>
      </w:r>
    </w:p>
    <w:p w:rsidR="0071408D" w:rsidRDefault="00802283" w:rsidP="00802283">
      <w:pPr>
        <w:pStyle w:val="ListParagraph"/>
        <w:numPr>
          <w:ilvl w:val="1"/>
          <w:numId w:val="1"/>
        </w:numPr>
      </w:pPr>
      <w:r>
        <w:t>The filen</w:t>
      </w:r>
      <w:r w:rsidR="0071408D">
        <w:t>ame can be altered as desired. Be sure to include the revision in the filename.</w:t>
      </w:r>
    </w:p>
    <w:p w:rsidR="00802283" w:rsidRDefault="0071408D" w:rsidP="0071408D">
      <w:pPr>
        <w:ind w:left="1080"/>
      </w:pPr>
      <w:r>
        <w:t xml:space="preserve"> A</w:t>
      </w:r>
      <w:r w:rsidR="00802283">
        <w:t xml:space="preserve"> screenshot below shows all options selected correctly:</w:t>
      </w:r>
    </w:p>
    <w:p w:rsidR="00802283" w:rsidRDefault="00802283" w:rsidP="00802283">
      <w:pPr>
        <w:jc w:val="center"/>
      </w:pPr>
      <w:r w:rsidRPr="00802283">
        <w:rPr>
          <w:noProof/>
        </w:rPr>
        <w:lastRenderedPageBreak/>
        <w:drawing>
          <wp:inline distT="0" distB="0" distL="0" distR="0">
            <wp:extent cx="5495925" cy="4219364"/>
            <wp:effectExtent l="19050" t="0" r="9525" b="0"/>
            <wp:docPr id="5" name="Picture 1" descr="PMBUSEXP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BUSEXPR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10" cy="421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283" w:rsidRDefault="00802283" w:rsidP="0075053A">
      <w:pPr>
        <w:pStyle w:val="ListParagraph"/>
        <w:numPr>
          <w:ilvl w:val="0"/>
          <w:numId w:val="1"/>
        </w:numPr>
      </w:pPr>
      <w:r>
        <w:t xml:space="preserve">Click the </w:t>
      </w:r>
      <w:r w:rsidRPr="00802283">
        <w:rPr>
          <w:b/>
        </w:rPr>
        <w:t xml:space="preserve">Export </w:t>
      </w:r>
      <w:proofErr w:type="spellStart"/>
      <w:r w:rsidRPr="00802283">
        <w:rPr>
          <w:b/>
        </w:rPr>
        <w:t>PMBus</w:t>
      </w:r>
      <w:proofErr w:type="spellEnd"/>
      <w:r w:rsidRPr="00802283">
        <w:rPr>
          <w:b/>
        </w:rPr>
        <w:t xml:space="preserve"> </w:t>
      </w:r>
      <w:proofErr w:type="spellStart"/>
      <w:r w:rsidRPr="00802283">
        <w:rPr>
          <w:b/>
        </w:rPr>
        <w:t>Config</w:t>
      </w:r>
      <w:proofErr w:type="spellEnd"/>
      <w:r w:rsidRPr="00802283">
        <w:rPr>
          <w:b/>
        </w:rPr>
        <w:t xml:space="preserve"> Script</w:t>
      </w:r>
      <w:r>
        <w:t xml:space="preserve"> button. The file will be stored in the location indicated by the </w:t>
      </w:r>
      <w:r>
        <w:rPr>
          <w:b/>
        </w:rPr>
        <w:t>Output Folder</w:t>
      </w:r>
      <w:r>
        <w:t xml:space="preserve"> option.</w:t>
      </w:r>
      <w:r w:rsidR="0075053A">
        <w:t xml:space="preserve"> </w:t>
      </w:r>
    </w:p>
    <w:p w:rsidR="00A71860" w:rsidRDefault="00A71860" w:rsidP="00A71860">
      <w:pPr>
        <w:ind w:left="360"/>
      </w:pPr>
      <w:r>
        <w:rPr>
          <w:b/>
        </w:rPr>
        <w:t>NOTE:</w:t>
      </w:r>
      <w:r>
        <w:t xml:space="preserve"> For the UCD9090 at address 104d, please comment out (place ‘#’ at the beginning of the line) or delete the following lines found toward the beginning of the file. They cause errors to occur when updating through the BMC.</w:t>
      </w:r>
    </w:p>
    <w:p w:rsidR="00A71860" w:rsidRDefault="00A71860" w:rsidP="00A71860">
      <w:pPr>
        <w:ind w:left="360"/>
      </w:pPr>
      <w:r>
        <w:t xml:space="preserve"># I2CWrite D0 00 </w:t>
      </w:r>
      <w:proofErr w:type="spellStart"/>
      <w:r>
        <w:t>00</w:t>
      </w:r>
      <w:proofErr w:type="spellEnd"/>
    </w:p>
    <w:p w:rsidR="00A71860" w:rsidRPr="00A71860" w:rsidRDefault="00A71860" w:rsidP="00A71860">
      <w:pPr>
        <w:ind w:left="360"/>
      </w:pPr>
      <w:r>
        <w:t># I2CWrite D0 F6 0C</w:t>
      </w:r>
      <w:r>
        <w:tab/>
        <w:t xml:space="preserve">96 01 00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02 00 </w:t>
      </w:r>
      <w:proofErr w:type="spellStart"/>
      <w:r>
        <w:t>00</w:t>
      </w:r>
      <w:proofErr w:type="spellEnd"/>
    </w:p>
    <w:p w:rsidR="00802283" w:rsidRDefault="00802283" w:rsidP="00802283"/>
    <w:sectPr w:rsidR="00802283" w:rsidSect="00340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E4D49"/>
    <w:multiLevelType w:val="hybridMultilevel"/>
    <w:tmpl w:val="5CE07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F163E"/>
    <w:multiLevelType w:val="hybridMultilevel"/>
    <w:tmpl w:val="088A1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0076"/>
    <w:rsid w:val="000E7571"/>
    <w:rsid w:val="00340CE9"/>
    <w:rsid w:val="00620FBF"/>
    <w:rsid w:val="0071408D"/>
    <w:rsid w:val="0075053A"/>
    <w:rsid w:val="00802283"/>
    <w:rsid w:val="00A71860"/>
    <w:rsid w:val="00BD5A7E"/>
    <w:rsid w:val="00D30944"/>
    <w:rsid w:val="00FF0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07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007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0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ti.com/tool/fusion_digital_power_design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 Smith</dc:creator>
  <cp:lastModifiedBy>Casey Smith</cp:lastModifiedBy>
  <cp:revision>4</cp:revision>
  <dcterms:created xsi:type="dcterms:W3CDTF">2013-05-24T12:37:00Z</dcterms:created>
  <dcterms:modified xsi:type="dcterms:W3CDTF">2013-05-29T21:10:00Z</dcterms:modified>
</cp:coreProperties>
</file>