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</w:rPr>
        <w:t>202</w:t>
        <w:br/>
        <w:t>חיי "שלום"!</w:t>
        <w:br/>
        <w:t>האם יום חיה מוצלח ראשון</w:t>
        <w:br/>
        <w:t>של AI typist agent?</w:t>
        <w:br/>
        <w:t>בהצלחה!</w:t>
      </w:r>
    </w:p>
    <w:p>
      <w:pPr>
        <w:bidi/>
        <w:jc w:val="right"/>
      </w:pPr>
      <w:r>
        <w:rPr>
          <w:rFonts w:ascii="Arial" w:hAnsi="Arial"/>
          <w:sz w:val="24"/>
        </w:rPr>
        <w:t>כיף לכתוב בכתב יד אבל גם להקליד נחמד</w:t>
        <w:br/>
        <w:t>במשימה זו צריך להיות מרוכזים ולא לטעות בכלל</w:t>
        <w:br/>
        <w:t>לא כל כך קל לכתוב יפה ולא לטעות בכלל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18.9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