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B365D"/>
          <w:sz w:val="24"/>
        </w:rPr>
        <w:t>BỘ GIÁO DỤC VÀ ĐÀO TẠO</w:t>
        <w:br/>
        <w:t>TRƯỜNG ĐẠI HỌC CMC</w:t>
        <w:br/>
        <w:t>KHOA CÔNG NGHỆ THÔNG TIN VÀ TRUYỀN THÔNG</w:t>
        <w:br/>
      </w:r>
    </w:p>
    <w:p>
      <w:pPr>
        <w:spacing w:after="400"/>
      </w:pPr>
    </w:p>
    <w:p>
      <w:pPr>
        <w:jc w:val="center"/>
      </w:pPr>
      <w:r>
        <w:rPr>
          <w:rFonts w:ascii="Times New Roman" w:hAnsi="Times New Roman"/>
          <w:b/>
          <w:color w:val="337AB7"/>
          <w:sz w:val="28"/>
        </w:rPr>
        <w:t>HỒ SƠ BÀI TẬP NHÓM GIỮA KỲ</w:t>
        <w:br/>
      </w:r>
      <w:r>
        <w:rPr>
          <w:rFonts w:ascii="Times New Roman" w:hAnsi="Times New Roman"/>
          <w:b/>
          <w:color w:val="1B365D"/>
          <w:sz w:val="32"/>
        </w:rPr>
        <w:t>HỌC PHẦN: QUẢN LÝ DỰ ÁN CÔNG NGHỆ THÔNG TIN</w:t>
        <w:br/>
        <w:br/>
      </w:r>
      <w:r>
        <w:rPr>
          <w:rFonts w:ascii="Times New Roman" w:hAnsi="Times New Roman"/>
          <w:b/>
          <w:color w:val="1B365D"/>
          <w:sz w:val="30"/>
        </w:rPr>
        <w:t>ĐỀ TÀI:</w:t>
        <w:br/>
        <w:t>LẬP KẾ HOẠCH QUẢN TRỊ DỰ ÁN XÂY DỰNG NỀN TẢNG QUẢN TRỊ CÔNG VIỆC VÀ VẬN HÀNH DOANH NGHIỆP WORKSPHERE</w:t>
        <w:br/>
      </w:r>
    </w:p>
    <w:p>
      <w:pPr>
        <w:spacing w:after="500"/>
      </w:pPr>
    </w:p>
    <w:tbl>
      <w:tblPr>
        <w:tblStyle w:val="TableGrid"/>
        <w:tblW w:type="auto" w:w="0"/>
        <w:jc w:val="center"/>
        <w:tblLook w:firstColumn="1" w:firstRow="1" w:lastColumn="0" w:lastRow="0" w:noHBand="0" w:noVBand="1" w:val="04A0"/>
      </w:tblPr>
      <w:tblGrid>
        <w:gridCol w:w="3120"/>
        <w:gridCol w:w="3120"/>
        <w:gridCol w:w="3120"/>
      </w:tblGrid>
      <w:tr>
        <w:tc>
          <w:tcPr>
            <w:tcW w:type="dxa" w:w="1152"/>
            <w:shd w:fill="1B365D"/>
          </w:tcPr>
          <w:p>
            <w:pPr>
              <w:jc w:val="center"/>
            </w:pPr>
            <w:r>
              <w:rPr>
                <w:rFonts w:ascii="Times New Roman" w:hAnsi="Times New Roman"/>
                <w:b/>
                <w:color w:val="FFFFFF"/>
                <w:sz w:val="19"/>
              </w:rPr>
              <w:t>STT</w:t>
            </w:r>
          </w:p>
        </w:tc>
        <w:tc>
          <w:tcPr>
            <w:tcW w:type="dxa" w:w="4608"/>
            <w:shd w:fill="1B365D"/>
          </w:tcPr>
          <w:p>
            <w:pPr>
              <w:jc w:val="center"/>
            </w:pPr>
            <w:r>
              <w:rPr>
                <w:rFonts w:ascii="Times New Roman" w:hAnsi="Times New Roman"/>
                <w:b/>
                <w:color w:val="FFFFFF"/>
                <w:sz w:val="19"/>
              </w:rPr>
              <w:t>Họ và Tên Thành Viên</w:t>
            </w:r>
          </w:p>
        </w:tc>
        <w:tc>
          <w:tcPr>
            <w:tcW w:type="dxa" w:w="2880"/>
            <w:shd w:fill="1B365D"/>
          </w:tcPr>
          <w:p>
            <w:pPr>
              <w:jc w:val="center"/>
            </w:pPr>
            <w:r>
              <w:rPr>
                <w:rFonts w:ascii="Times New Roman" w:hAnsi="Times New Roman"/>
                <w:b/>
                <w:color w:val="FFFFFF"/>
                <w:sz w:val="19"/>
              </w:rPr>
              <w:t>Mã Sinh Viên</w:t>
            </w:r>
          </w:p>
        </w:tc>
      </w:tr>
      <w:tr>
        <w:tc>
          <w:tcPr>
            <w:tcW w:type="dxa" w:w="1152"/>
            <w:shd w:fill="F8F9FA"/>
          </w:tcPr>
          <w:p>
            <w:pPr>
              <w:spacing w:line="252" w:lineRule="auto" w:after="40"/>
              <w:jc w:val="center"/>
            </w:pPr>
            <w:r>
              <w:rPr>
                <w:rFonts w:ascii="Times New Roman" w:hAnsi="Times New Roman"/>
                <w:color w:val="222222"/>
                <w:sz w:val="17"/>
              </w:rPr>
              <w:t>1</w:t>
            </w:r>
          </w:p>
        </w:tc>
        <w:tc>
          <w:tcPr>
            <w:tcW w:type="dxa" w:w="4608"/>
            <w:shd w:fill="F8F9FA"/>
          </w:tcPr>
          <w:p>
            <w:pPr>
              <w:spacing w:line="252" w:lineRule="auto" w:after="40"/>
              <w:jc w:val="left"/>
            </w:pPr>
            <w:r>
              <w:rPr>
                <w:rFonts w:ascii="Times New Roman" w:hAnsi="Times New Roman"/>
                <w:color w:val="222222"/>
                <w:sz w:val="17"/>
              </w:rPr>
              <w:t>Nguyễn Minh Hiếu (Nhóm trưởng / PM)</w:t>
            </w:r>
          </w:p>
        </w:tc>
        <w:tc>
          <w:tcPr>
            <w:tcW w:type="dxa" w:w="2880"/>
            <w:shd w:fill="F8F9FA"/>
          </w:tcPr>
          <w:p>
            <w:pPr>
              <w:spacing w:line="252" w:lineRule="auto" w:after="40"/>
              <w:jc w:val="left"/>
            </w:pPr>
            <w:r>
              <w:rPr>
                <w:rFonts w:ascii="Times New Roman" w:hAnsi="Times New Roman"/>
                <w:color w:val="222222"/>
                <w:sz w:val="17"/>
              </w:rPr>
              <w:t>BIT247729</w:t>
            </w:r>
          </w:p>
        </w:tc>
      </w:tr>
      <w:tr>
        <w:tc>
          <w:tcPr>
            <w:tcW w:type="dxa" w:w="1152"/>
            <w:shd w:fill="FFFFFF"/>
          </w:tcPr>
          <w:p>
            <w:pPr>
              <w:spacing w:line="252" w:lineRule="auto" w:after="40"/>
              <w:jc w:val="center"/>
            </w:pPr>
            <w:r>
              <w:rPr>
                <w:rFonts w:ascii="Times New Roman" w:hAnsi="Times New Roman"/>
                <w:color w:val="222222"/>
                <w:sz w:val="17"/>
              </w:rPr>
              <w:t>2</w:t>
            </w:r>
          </w:p>
        </w:tc>
        <w:tc>
          <w:tcPr>
            <w:tcW w:type="dxa" w:w="4608"/>
            <w:shd w:fill="FFFFFF"/>
          </w:tcPr>
          <w:p>
            <w:pPr>
              <w:spacing w:line="252" w:lineRule="auto" w:after="40"/>
              <w:jc w:val="left"/>
            </w:pPr>
            <w:r>
              <w:rPr>
                <w:rFonts w:ascii="Times New Roman" w:hAnsi="Times New Roman"/>
                <w:color w:val="222222"/>
                <w:sz w:val="17"/>
              </w:rPr>
              <w:t>Nguyễn Văn Cường (Mobile Lead / Architect)</w:t>
            </w:r>
          </w:p>
        </w:tc>
        <w:tc>
          <w:tcPr>
            <w:tcW w:type="dxa" w:w="2880"/>
            <w:shd w:fill="FFFFFF"/>
          </w:tcPr>
          <w:p>
            <w:pPr>
              <w:spacing w:line="252" w:lineRule="auto" w:after="40"/>
              <w:jc w:val="left"/>
            </w:pPr>
            <w:r>
              <w:rPr>
                <w:rFonts w:ascii="Times New Roman" w:hAnsi="Times New Roman"/>
                <w:color w:val="222222"/>
                <w:sz w:val="17"/>
              </w:rPr>
              <w:t>BIT240048</w:t>
            </w:r>
          </w:p>
        </w:tc>
      </w:tr>
      <w:tr>
        <w:tc>
          <w:tcPr>
            <w:tcW w:type="dxa" w:w="1152"/>
            <w:shd w:fill="F8F9FA"/>
          </w:tcPr>
          <w:p>
            <w:pPr>
              <w:spacing w:line="252" w:lineRule="auto" w:after="40"/>
              <w:jc w:val="center"/>
            </w:pPr>
            <w:r>
              <w:rPr>
                <w:rFonts w:ascii="Times New Roman" w:hAnsi="Times New Roman"/>
                <w:color w:val="222222"/>
                <w:sz w:val="17"/>
              </w:rPr>
              <w:t>3</w:t>
            </w:r>
          </w:p>
        </w:tc>
        <w:tc>
          <w:tcPr>
            <w:tcW w:type="dxa" w:w="4608"/>
            <w:shd w:fill="F8F9FA"/>
          </w:tcPr>
          <w:p>
            <w:pPr>
              <w:spacing w:line="252" w:lineRule="auto" w:after="40"/>
              <w:jc w:val="left"/>
            </w:pPr>
            <w:r>
              <w:rPr>
                <w:rFonts w:ascii="Times New Roman" w:hAnsi="Times New Roman"/>
                <w:color w:val="222222"/>
                <w:sz w:val="17"/>
              </w:rPr>
              <w:t>Hoàng Bảo Long (Backend Lead / DevOps)</w:t>
            </w:r>
          </w:p>
        </w:tc>
        <w:tc>
          <w:tcPr>
            <w:tcW w:type="dxa" w:w="2880"/>
            <w:shd w:fill="F8F9FA"/>
          </w:tcPr>
          <w:p>
            <w:pPr>
              <w:spacing w:line="252" w:lineRule="auto" w:after="40"/>
              <w:jc w:val="left"/>
            </w:pPr>
            <w:r>
              <w:rPr>
                <w:rFonts w:ascii="Times New Roman" w:hAnsi="Times New Roman"/>
                <w:color w:val="222222"/>
                <w:sz w:val="17"/>
              </w:rPr>
              <w:t>BIT240142</w:t>
            </w:r>
          </w:p>
        </w:tc>
      </w:tr>
      <w:tr>
        <w:tc>
          <w:tcPr>
            <w:tcW w:type="dxa" w:w="1152"/>
            <w:shd w:fill="FFFFFF"/>
          </w:tcPr>
          <w:p>
            <w:pPr>
              <w:spacing w:line="252" w:lineRule="auto" w:after="40"/>
              <w:jc w:val="center"/>
            </w:pPr>
            <w:r>
              <w:rPr>
                <w:rFonts w:ascii="Times New Roman" w:hAnsi="Times New Roman"/>
                <w:color w:val="222222"/>
                <w:sz w:val="17"/>
              </w:rPr>
              <w:t>4</w:t>
            </w:r>
          </w:p>
        </w:tc>
        <w:tc>
          <w:tcPr>
            <w:tcW w:type="dxa" w:w="4608"/>
            <w:shd w:fill="FFFFFF"/>
          </w:tcPr>
          <w:p>
            <w:pPr>
              <w:spacing w:line="252" w:lineRule="auto" w:after="40"/>
              <w:jc w:val="left"/>
            </w:pPr>
            <w:r>
              <w:rPr>
                <w:rFonts w:ascii="Times New Roman" w:hAnsi="Times New Roman"/>
                <w:color w:val="222222"/>
                <w:sz w:val="17"/>
              </w:rPr>
              <w:t>Vũ Thị Thu Hướng (QA / Test Lead)</w:t>
            </w:r>
          </w:p>
        </w:tc>
        <w:tc>
          <w:tcPr>
            <w:tcW w:type="dxa" w:w="2880"/>
            <w:shd w:fill="FFFFFF"/>
          </w:tcPr>
          <w:p>
            <w:pPr>
              <w:spacing w:line="252" w:lineRule="auto" w:after="40"/>
              <w:jc w:val="left"/>
            </w:pPr>
            <w:r>
              <w:rPr>
                <w:rFonts w:ascii="Times New Roman" w:hAnsi="Times New Roman"/>
                <w:color w:val="222222"/>
                <w:sz w:val="17"/>
              </w:rPr>
              <w:t>BIT240113</w:t>
            </w:r>
          </w:p>
        </w:tc>
      </w:tr>
    </w:tbl>
    <w:p>
      <w:pPr>
        <w:spacing w:after="800"/>
      </w:pPr>
    </w:p>
    <w:p>
      <w:pPr>
        <w:jc w:val="center"/>
      </w:pPr>
      <w:r>
        <w:rPr>
          <w:rFonts w:ascii="Times New Roman" w:hAnsi="Times New Roman"/>
          <w:b/>
          <w:color w:val="1B365D"/>
          <w:sz w:val="24"/>
        </w:rPr>
        <w:t>HÀ NỘI — NĂM 2026</w:t>
      </w:r>
    </w:p>
    <w:p>
      <w:r>
        <w:br w:type="page"/>
      </w:r>
    </w:p>
    <w:p>
      <w:pPr>
        <w:keepNext/>
        <w:spacing w:before="240" w:after="120"/>
      </w:pPr>
      <w:r>
        <w:rPr>
          <w:rFonts w:ascii="Times New Roman" w:hAnsi="Times New Roman"/>
          <w:b/>
          <w:color w:val="1B365D"/>
          <w:sz w:val="30"/>
        </w:rPr>
        <w:t>MỤC LỤC &amp; BẢNG ĐỐI CHIẾU RUBRIC ĐÁNH GIÁ GIỮA KỲ</w:t>
      </w:r>
    </w:p>
    <w:p>
      <w:pPr>
        <w:spacing w:line="276" w:lineRule="auto" w:after="80"/>
      </w:pPr>
      <w:r>
        <w:rPr>
          <w:rFonts w:ascii="Times New Roman" w:hAnsi="Times New Roman"/>
          <w:i w:val="0"/>
          <w:color w:val="222222"/>
          <w:sz w:val="22"/>
        </w:rPr>
        <w:t>Bảng đối chiếu minh chứng theo đúng Rubric đánh giá 100 điểm của Giảng viên phụ trách học phần Quản lý dự án CNTT (Khoa CNTT &amp; TT — Trường Đại học CMC):</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shd w:fill="1B365D"/>
          </w:tcPr>
          <w:p>
            <w:pPr>
              <w:jc w:val="center"/>
            </w:pPr>
            <w:r>
              <w:rPr>
                <w:rFonts w:ascii="Times New Roman" w:hAnsi="Times New Roman"/>
                <w:b/>
                <w:color w:val="FFFFFF"/>
                <w:sz w:val="19"/>
              </w:rPr>
              <w:t>Tiêu chí Rubric</w:t>
            </w:r>
          </w:p>
        </w:tc>
        <w:tc>
          <w:tcPr>
            <w:tcW w:type="dxa" w:w="1152"/>
            <w:shd w:fill="1B365D"/>
          </w:tcPr>
          <w:p>
            <w:pPr>
              <w:jc w:val="center"/>
            </w:pPr>
            <w:r>
              <w:rPr>
                <w:rFonts w:ascii="Times New Roman" w:hAnsi="Times New Roman"/>
                <w:b/>
                <w:color w:val="FFFFFF"/>
                <w:sz w:val="19"/>
              </w:rPr>
              <w:t>Điểm</w:t>
            </w:r>
          </w:p>
        </w:tc>
        <w:tc>
          <w:tcPr>
            <w:tcW w:type="dxa" w:w="2016"/>
            <w:shd w:fill="1B365D"/>
          </w:tcPr>
          <w:p>
            <w:pPr>
              <w:jc w:val="center"/>
            </w:pPr>
            <w:r>
              <w:rPr>
                <w:rFonts w:ascii="Times New Roman" w:hAnsi="Times New Roman"/>
                <w:b/>
                <w:color w:val="FFFFFF"/>
                <w:sz w:val="19"/>
              </w:rPr>
              <w:t>Vị trí trong báo cáo</w:t>
            </w:r>
          </w:p>
        </w:tc>
        <w:tc>
          <w:tcPr>
            <w:tcW w:type="dxa" w:w="3168"/>
            <w:shd w:fill="1B365D"/>
          </w:tcPr>
          <w:p>
            <w:pPr>
              <w:jc w:val="center"/>
            </w:pPr>
            <w:r>
              <w:rPr>
                <w:rFonts w:ascii="Times New Roman" w:hAnsi="Times New Roman"/>
                <w:b/>
                <w:color w:val="FFFFFF"/>
                <w:sz w:val="19"/>
              </w:rPr>
              <w:t>Minh chứng đối soát chính thức</w:t>
            </w:r>
          </w:p>
        </w:tc>
      </w:tr>
      <w:tr>
        <w:tc>
          <w:tcPr>
            <w:tcW w:type="dxa" w:w="2304"/>
            <w:shd w:fill="F8F9FA"/>
          </w:tcPr>
          <w:p>
            <w:pPr>
              <w:spacing w:line="252" w:lineRule="auto" w:after="40"/>
              <w:jc w:val="left"/>
            </w:pPr>
            <w:r>
              <w:rPr>
                <w:rFonts w:ascii="Times New Roman" w:hAnsi="Times New Roman"/>
                <w:color w:val="222222"/>
                <w:sz w:val="17"/>
              </w:rPr>
              <w:t>1. Tổng quan &amp; Lựa chọn đề tài</w:t>
            </w:r>
          </w:p>
        </w:tc>
        <w:tc>
          <w:tcPr>
            <w:tcW w:type="dxa" w:w="1152"/>
            <w:shd w:fill="F8F9FA"/>
          </w:tcPr>
          <w:p>
            <w:pPr>
              <w:spacing w:line="252" w:lineRule="auto" w:after="40"/>
              <w:jc w:val="center"/>
            </w:pPr>
            <w:r>
              <w:rPr>
                <w:rFonts w:ascii="Times New Roman" w:hAnsi="Times New Roman"/>
                <w:color w:val="222222"/>
                <w:sz w:val="17"/>
              </w:rPr>
              <w:t>10</w:t>
            </w:r>
          </w:p>
        </w:tc>
        <w:tc>
          <w:tcPr>
            <w:tcW w:type="dxa" w:w="2016"/>
            <w:shd w:fill="F8F9FA"/>
          </w:tcPr>
          <w:p>
            <w:pPr>
              <w:spacing w:line="252" w:lineRule="auto" w:after="40"/>
              <w:jc w:val="left"/>
            </w:pPr>
            <w:r>
              <w:rPr>
                <w:rFonts w:ascii="Times New Roman" w:hAnsi="Times New Roman"/>
                <w:color w:val="222222"/>
                <w:sz w:val="17"/>
              </w:rPr>
              <w:t>Chương 1 (Trang 3-4)</w:t>
            </w:r>
          </w:p>
        </w:tc>
        <w:tc>
          <w:tcPr>
            <w:tcW w:type="dxa" w:w="3168"/>
            <w:shd w:fill="F8F9FA"/>
          </w:tcPr>
          <w:p>
            <w:pPr>
              <w:spacing w:line="252" w:lineRule="auto" w:after="40"/>
              <w:jc w:val="left"/>
            </w:pPr>
            <w:r>
              <w:rPr>
                <w:rFonts w:ascii="Times New Roman" w:hAnsi="Times New Roman"/>
                <w:color w:val="222222"/>
                <w:sz w:val="17"/>
              </w:rPr>
              <w:t>Bài toán thực tế, 4 mục tiêu SMART, phân tích 6 bên liên quan, vòng đời Agile/Scrum, ràng buộc</w:t>
            </w:r>
          </w:p>
        </w:tc>
      </w:tr>
      <w:tr>
        <w:tc>
          <w:tcPr>
            <w:tcW w:type="dxa" w:w="2304"/>
            <w:shd w:fill="FFFFFF"/>
          </w:tcPr>
          <w:p>
            <w:pPr>
              <w:spacing w:line="252" w:lineRule="auto" w:after="40"/>
              <w:jc w:val="left"/>
            </w:pPr>
            <w:r>
              <w:rPr>
                <w:rFonts w:ascii="Times New Roman" w:hAnsi="Times New Roman"/>
                <w:color w:val="222222"/>
                <w:sz w:val="17"/>
              </w:rPr>
              <w:t>2. Quản lý phạm vi (Scope)</w:t>
            </w:r>
          </w:p>
        </w:tc>
        <w:tc>
          <w:tcPr>
            <w:tcW w:type="dxa" w:w="1152"/>
            <w:shd w:fill="FFFFFF"/>
          </w:tcPr>
          <w:p>
            <w:pPr>
              <w:spacing w:line="252" w:lineRule="auto" w:after="40"/>
              <w:jc w:val="center"/>
            </w:pPr>
            <w:r>
              <w:rPr>
                <w:rFonts w:ascii="Times New Roman" w:hAnsi="Times New Roman"/>
                <w:color w:val="222222"/>
                <w:sz w:val="17"/>
              </w:rPr>
              <w:t>15</w:t>
            </w:r>
          </w:p>
        </w:tc>
        <w:tc>
          <w:tcPr>
            <w:tcW w:type="dxa" w:w="2016"/>
            <w:shd w:fill="FFFFFF"/>
          </w:tcPr>
          <w:p>
            <w:pPr>
              <w:spacing w:line="252" w:lineRule="auto" w:after="40"/>
              <w:jc w:val="left"/>
            </w:pPr>
            <w:r>
              <w:rPr>
                <w:rFonts w:ascii="Times New Roman" w:hAnsi="Times New Roman"/>
                <w:color w:val="222222"/>
                <w:sz w:val="17"/>
              </w:rPr>
              <w:t>Chương 2 (Trang 5-7)</w:t>
            </w:r>
          </w:p>
        </w:tc>
        <w:tc>
          <w:tcPr>
            <w:tcW w:type="dxa" w:w="3168"/>
            <w:shd w:fill="FFFFFF"/>
          </w:tcPr>
          <w:p>
            <w:pPr>
              <w:spacing w:line="252" w:lineRule="auto" w:after="40"/>
              <w:jc w:val="left"/>
            </w:pPr>
            <w:r>
              <w:rPr>
                <w:rFonts w:ascii="Times New Roman" w:hAnsi="Times New Roman"/>
                <w:color w:val="222222"/>
                <w:sz w:val="17"/>
              </w:rPr>
              <w:t>Bản SOW chi tiết, tiêu chí nghiệm thu, WBS 3 cấp (14 gói), từ điển 5 gói tiêu biểu, quy trình &amp; case đổi phạm vi</w:t>
            </w:r>
          </w:p>
        </w:tc>
      </w:tr>
      <w:tr>
        <w:tc>
          <w:tcPr>
            <w:tcW w:type="dxa" w:w="2304"/>
            <w:shd w:fill="F8F9FA"/>
          </w:tcPr>
          <w:p>
            <w:pPr>
              <w:spacing w:line="252" w:lineRule="auto" w:after="40"/>
              <w:jc w:val="left"/>
            </w:pPr>
            <w:r>
              <w:rPr>
                <w:rFonts w:ascii="Times New Roman" w:hAnsi="Times New Roman"/>
                <w:color w:val="222222"/>
                <w:sz w:val="17"/>
              </w:rPr>
              <w:t>3. Quản lý tiến độ (Time)</w:t>
            </w:r>
          </w:p>
        </w:tc>
        <w:tc>
          <w:tcPr>
            <w:tcW w:type="dxa" w:w="1152"/>
            <w:shd w:fill="F8F9FA"/>
          </w:tcPr>
          <w:p>
            <w:pPr>
              <w:spacing w:line="252" w:lineRule="auto" w:after="40"/>
              <w:jc w:val="center"/>
            </w:pPr>
            <w:r>
              <w:rPr>
                <w:rFonts w:ascii="Times New Roman" w:hAnsi="Times New Roman"/>
                <w:color w:val="222222"/>
                <w:sz w:val="17"/>
              </w:rPr>
              <w:t>15</w:t>
            </w:r>
          </w:p>
        </w:tc>
        <w:tc>
          <w:tcPr>
            <w:tcW w:type="dxa" w:w="2016"/>
            <w:shd w:fill="F8F9FA"/>
          </w:tcPr>
          <w:p>
            <w:pPr>
              <w:spacing w:line="252" w:lineRule="auto" w:after="40"/>
              <w:jc w:val="left"/>
            </w:pPr>
            <w:r>
              <w:rPr>
                <w:rFonts w:ascii="Times New Roman" w:hAnsi="Times New Roman"/>
                <w:color w:val="222222"/>
                <w:sz w:val="17"/>
              </w:rPr>
              <w:t>Chương 3 (Trang 8-11)</w:t>
            </w:r>
          </w:p>
        </w:tc>
        <w:tc>
          <w:tcPr>
            <w:tcW w:type="dxa" w:w="3168"/>
            <w:shd w:fill="F8F9FA"/>
          </w:tcPr>
          <w:p>
            <w:pPr>
              <w:spacing w:line="252" w:lineRule="auto" w:after="40"/>
              <w:jc w:val="left"/>
            </w:pPr>
            <w:r>
              <w:rPr>
                <w:rFonts w:ascii="Times New Roman" w:hAnsi="Times New Roman"/>
                <w:color w:val="222222"/>
                <w:sz w:val="17"/>
              </w:rPr>
              <w:t>Danh mục 14 hoạt động, PERT 3 điểm, mạng PDM, CPM Forward/Backward pass, đường găng 51 ngày, Gantt, case điều chỉnh</w:t>
            </w:r>
          </w:p>
        </w:tc>
      </w:tr>
      <w:tr>
        <w:tc>
          <w:tcPr>
            <w:tcW w:type="dxa" w:w="2304"/>
            <w:shd w:fill="FFFFFF"/>
          </w:tcPr>
          <w:p>
            <w:pPr>
              <w:spacing w:line="252" w:lineRule="auto" w:after="40"/>
              <w:jc w:val="left"/>
            </w:pPr>
            <w:r>
              <w:rPr>
                <w:rFonts w:ascii="Times New Roman" w:hAnsi="Times New Roman"/>
                <w:color w:val="222222"/>
                <w:sz w:val="17"/>
              </w:rPr>
              <w:t>4. Quản lý nhân sự (HR)</w:t>
            </w:r>
          </w:p>
        </w:tc>
        <w:tc>
          <w:tcPr>
            <w:tcW w:type="dxa" w:w="1152"/>
            <w:shd w:fill="FFFFFF"/>
          </w:tcPr>
          <w:p>
            <w:pPr>
              <w:spacing w:line="252" w:lineRule="auto" w:after="40"/>
              <w:jc w:val="center"/>
            </w:pPr>
            <w:r>
              <w:rPr>
                <w:rFonts w:ascii="Times New Roman" w:hAnsi="Times New Roman"/>
                <w:color w:val="222222"/>
                <w:sz w:val="17"/>
              </w:rPr>
              <w:t>15</w:t>
            </w:r>
          </w:p>
        </w:tc>
        <w:tc>
          <w:tcPr>
            <w:tcW w:type="dxa" w:w="2016"/>
            <w:shd w:fill="FFFFFF"/>
          </w:tcPr>
          <w:p>
            <w:pPr>
              <w:spacing w:line="252" w:lineRule="auto" w:after="40"/>
              <w:jc w:val="left"/>
            </w:pPr>
            <w:r>
              <w:rPr>
                <w:rFonts w:ascii="Times New Roman" w:hAnsi="Times New Roman"/>
                <w:color w:val="222222"/>
                <w:sz w:val="17"/>
              </w:rPr>
              <w:t>Chương 4 (Trang 12-14)</w:t>
            </w:r>
          </w:p>
        </w:tc>
        <w:tc>
          <w:tcPr>
            <w:tcW w:type="dxa" w:w="3168"/>
            <w:shd w:fill="FFFFFF"/>
          </w:tcPr>
          <w:p>
            <w:pPr>
              <w:spacing w:line="252" w:lineRule="auto" w:after="40"/>
              <w:jc w:val="left"/>
            </w:pPr>
            <w:r>
              <w:rPr>
                <w:rFonts w:ascii="Times New Roman" w:hAnsi="Times New Roman"/>
                <w:color w:val="222222"/>
                <w:sz w:val="17"/>
              </w:rPr>
              <w:t>Sơ đồ tổ chức, ma trận kỹ năng, RAM/RACI 14 gói, biểu đồ tải tuần, case giải quyết quá tải, phát triển nhóm (Herzberg)</w:t>
            </w:r>
          </w:p>
        </w:tc>
      </w:tr>
      <w:tr>
        <w:tc>
          <w:tcPr>
            <w:tcW w:type="dxa" w:w="2304"/>
            <w:shd w:fill="F8F9FA"/>
          </w:tcPr>
          <w:p>
            <w:pPr>
              <w:spacing w:line="252" w:lineRule="auto" w:after="40"/>
              <w:jc w:val="left"/>
            </w:pPr>
            <w:r>
              <w:rPr>
                <w:rFonts w:ascii="Times New Roman" w:hAnsi="Times New Roman"/>
                <w:color w:val="222222"/>
                <w:sz w:val="17"/>
              </w:rPr>
              <w:t>5. Hồ sơ &amp; Thuyết trình</w:t>
            </w:r>
          </w:p>
        </w:tc>
        <w:tc>
          <w:tcPr>
            <w:tcW w:type="dxa" w:w="1152"/>
            <w:shd w:fill="F8F9FA"/>
          </w:tcPr>
          <w:p>
            <w:pPr>
              <w:spacing w:line="252" w:lineRule="auto" w:after="40"/>
              <w:jc w:val="center"/>
            </w:pPr>
            <w:r>
              <w:rPr>
                <w:rFonts w:ascii="Times New Roman" w:hAnsi="Times New Roman"/>
                <w:color w:val="222222"/>
                <w:sz w:val="17"/>
              </w:rPr>
              <w:t>15</w:t>
            </w:r>
          </w:p>
        </w:tc>
        <w:tc>
          <w:tcPr>
            <w:tcW w:type="dxa" w:w="2016"/>
            <w:shd w:fill="F8F9FA"/>
          </w:tcPr>
          <w:p>
            <w:pPr>
              <w:spacing w:line="252" w:lineRule="auto" w:after="40"/>
              <w:jc w:val="left"/>
            </w:pPr>
            <w:r>
              <w:rPr>
                <w:rFonts w:ascii="Times New Roman" w:hAnsi="Times New Roman"/>
                <w:color w:val="222222"/>
                <w:sz w:val="17"/>
              </w:rPr>
              <w:t>Hồ sơ tổng thể &amp; Slide</w:t>
            </w:r>
          </w:p>
        </w:tc>
        <w:tc>
          <w:tcPr>
            <w:tcW w:type="dxa" w:w="3168"/>
            <w:shd w:fill="F8F9FA"/>
          </w:tcPr>
          <w:p>
            <w:pPr>
              <w:spacing w:line="252" w:lineRule="auto" w:after="40"/>
              <w:jc w:val="left"/>
            </w:pPr>
            <w:r>
              <w:rPr>
                <w:rFonts w:ascii="Times New Roman" w:hAnsi="Times New Roman"/>
                <w:color w:val="222222"/>
                <w:sz w:val="17"/>
              </w:rPr>
              <w:t>Đủ file DOCX, PDF, Excel tính toán, ảnh sơ đồ nét, thống nhất mã hiệu, slide 10 trang</w:t>
            </w:r>
          </w:p>
        </w:tc>
      </w:tr>
      <w:tr>
        <w:tc>
          <w:tcPr>
            <w:tcW w:type="dxa" w:w="2304"/>
            <w:shd w:fill="FFFFFF"/>
          </w:tcPr>
          <w:p>
            <w:pPr>
              <w:spacing w:line="252" w:lineRule="auto" w:after="40"/>
              <w:jc w:val="left"/>
            </w:pPr>
            <w:r>
              <w:rPr>
                <w:rFonts w:ascii="Times New Roman" w:hAnsi="Times New Roman"/>
                <w:color w:val="222222"/>
                <w:sz w:val="17"/>
              </w:rPr>
              <w:t>6. Đóng góp &amp; Vấn đáp cá nhân</w:t>
            </w:r>
          </w:p>
        </w:tc>
        <w:tc>
          <w:tcPr>
            <w:tcW w:type="dxa" w:w="1152"/>
            <w:shd w:fill="FFFFFF"/>
          </w:tcPr>
          <w:p>
            <w:pPr>
              <w:spacing w:line="252" w:lineRule="auto" w:after="40"/>
              <w:jc w:val="center"/>
            </w:pPr>
            <w:r>
              <w:rPr>
                <w:rFonts w:ascii="Times New Roman" w:hAnsi="Times New Roman"/>
                <w:color w:val="222222"/>
                <w:sz w:val="17"/>
              </w:rPr>
              <w:t>30</w:t>
            </w:r>
          </w:p>
        </w:tc>
        <w:tc>
          <w:tcPr>
            <w:tcW w:type="dxa" w:w="2016"/>
            <w:shd w:fill="FFFFFF"/>
          </w:tcPr>
          <w:p>
            <w:pPr>
              <w:spacing w:line="252" w:lineRule="auto" w:after="40"/>
              <w:jc w:val="left"/>
            </w:pPr>
            <w:r>
              <w:rPr>
                <w:rFonts w:ascii="Times New Roman" w:hAnsi="Times New Roman"/>
                <w:color w:val="222222"/>
                <w:sz w:val="17"/>
              </w:rPr>
              <w:t>Phụ lục 1..4 &amp; Thuyết trình</w:t>
            </w:r>
          </w:p>
        </w:tc>
        <w:tc>
          <w:tcPr>
            <w:tcW w:type="dxa" w:w="3168"/>
            <w:shd w:fill="FFFFFF"/>
          </w:tcPr>
          <w:p>
            <w:pPr>
              <w:spacing w:line="252" w:lineRule="auto" w:after="40"/>
              <w:jc w:val="left"/>
            </w:pPr>
            <w:r>
              <w:rPr>
                <w:rFonts w:ascii="Times New Roman" w:hAnsi="Times New Roman"/>
                <w:color w:val="222222"/>
                <w:sz w:val="17"/>
              </w:rPr>
              <w:t>Bảng phân công nhiệm vụ, nhật ký cá nhân, 2 biên bản họp chuẩn, giải thích chính xác khi vấn đáp</w:t>
            </w:r>
          </w:p>
        </w:tc>
      </w:tr>
    </w:tbl>
    <w:p>
      <w:pPr>
        <w:spacing w:line="276" w:lineRule="auto" w:after="80"/>
      </w:pPr>
      <w:r>
        <w:rPr>
          <w:rFonts w:ascii="Times New Roman" w:hAnsi="Times New Roman"/>
          <w:i/>
          <w:color w:val="222222"/>
          <w:sz w:val="22"/>
        </w:rPr>
        <w:t>Hồ sơ này tuân thủ nguyên tắc lập kế hoạch dự án kỹ thuật phần mềm, phân định rõ ràng giữa kế hoạch mô hình hóa (PROJECT_PLAN_MODEL) và các minh chứng lịch sử đã xác minh qua Git (HISTORICAL_EVIDENCE / RECONSTRUCTED_FROM_GIT).</w:t>
      </w:r>
    </w:p>
    <w:p>
      <w:r>
        <w:br w:type="page"/>
      </w:r>
    </w:p>
    <w:p>
      <w:pPr>
        <w:keepNext/>
        <w:spacing w:before="240" w:after="120"/>
      </w:pPr>
      <w:r>
        <w:rPr>
          <w:rFonts w:ascii="Times New Roman" w:hAnsi="Times New Roman"/>
          <w:b/>
          <w:color w:val="1B365D"/>
          <w:sz w:val="30"/>
        </w:rPr>
        <w:t>CHƯƠNG 1: TỔNG QUAN DỰ ÁN &amp; LỰA CHỌN ĐỀ TÀI</w:t>
      </w:r>
    </w:p>
    <w:p>
      <w:pPr>
        <w:keepNext/>
        <w:spacing w:before="160" w:after="80"/>
      </w:pPr>
      <w:r>
        <w:rPr>
          <w:rFonts w:ascii="Times New Roman" w:hAnsi="Times New Roman"/>
          <w:b/>
          <w:color w:val="337AB7"/>
          <w:sz w:val="26"/>
        </w:rPr>
        <w:t>1.1. Tên Dự Án, Bối Cảnh Hiện Trạng Và Lý Do Lựa Chọn Đề Tài</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Tên dự án: Hệ thống Quản trị Công việc và Vận hành Doanh nghiệp Tích hợp (WorkSphere Platform).</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Hiện trạng &amp; Nhu cầu: Tại các doanh nghiệp vừa và nhỏ, việc quản lý giao việc, theo dõi tiến độ dự án, cấp phát tài sản và giải quyết phiếu yêu cầu hỗ trợ (Service Requests) thường bị phân mảnh qua nhiều kênh phi tập trung (tin nhắn OTT, email, bảng tính cá nhân). Thực trạng này dẫn đến thiếu minh bạch dữ liệu, khó kiểm soát SLA và không có báo cáo tiến độ chuẩn hóa thời gian thực.</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Lý do lựa chọn: Nhóm nhận thấy việc xây dựng một nền tảng tập trung kết hợp giữa Web/Backend Spring Boot và Mobile React Native là bài toán có giá trị thực tiễn cao, đồng thời là đối tượng nghiên cứu lý tưởng để áp dụng các chuẩn mực quản lý dự án CNTT hiện đại (theo chuẩn PMBOK và giáo trình học phần).</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Khai báo tình trạng đề tài: Dự án WorkSphere thuộc diện ĐANG TRIỂN KHAI (Active Ongoing Development Project). Nhóm đã hoàn thành phần nền tảng kiến trúc Core, CSDL và các tính năng nghiệp vụ cốt lõi; kế hoạch giữa kỳ này tập trung vào toàn bộ chu trình hoàn thiện tích hợp, đóng gói Docker, tự động hóa CI/CD, diễn tập vận hành và chuẩn bị đóng dự án. Đề tài không sao chép lại đồ án đã có từ trước.</w:t>
      </w:r>
    </w:p>
    <w:p>
      <w:pPr>
        <w:keepNext/>
        <w:spacing w:before="160" w:after="80"/>
      </w:pPr>
      <w:r>
        <w:rPr>
          <w:rFonts w:ascii="Times New Roman" w:hAnsi="Times New Roman"/>
          <w:b/>
          <w:color w:val="337AB7"/>
          <w:sz w:val="26"/>
        </w:rPr>
        <w:t>1.2. Mục Tiêu Dự Án Đo Lường Được (Measurable SMART Objectives)</w:t>
      </w:r>
    </w:p>
    <w:p>
      <w:pPr>
        <w:spacing w:line="276" w:lineRule="auto" w:after="80"/>
      </w:pPr>
      <w:r>
        <w:rPr>
          <w:rFonts w:ascii="Times New Roman" w:hAnsi="Times New Roman"/>
          <w:i w:val="0"/>
          <w:color w:val="222222"/>
          <w:sz w:val="22"/>
        </w:rPr>
        <w:t>Dự án xác định 4 mục tiêu cụ thể, đo lường được và gắn với kết quả nghiệm thu:</w:t>
      </w:r>
    </w:p>
    <w:p>
      <w:pPr>
        <w:pStyle w:val="ListBullet"/>
        <w:spacing w:line="276" w:lineRule="auto" w:after="40"/>
      </w:pPr>
      <w:r>
        <w:rPr>
          <w:rFonts w:ascii="Times New Roman" w:hAnsi="Times New Roman"/>
          <w:b/>
          <w:color w:val="222222"/>
          <w:sz w:val="22"/>
        </w:rPr>
        <w:t xml:space="preserve">1. </w:t>
      </w:r>
      <w:r>
        <w:rPr>
          <w:rFonts w:ascii="Times New Roman" w:hAnsi="Times New Roman"/>
          <w:color w:val="222222"/>
          <w:sz w:val="22"/>
        </w:rPr>
        <w:t>Mục tiêu 1 (Phạm vi nghiệp vụ): Xây dựng hoàn chỉnh 5 phân hệ cốt lõi gồm Xác thực RBAC (5 vai trò), Quản trị Dự án, Quản trị Công việc, Quản trị Tài sản và Xử lý Phiếu yêu cầu dịch vụ (Service Request) với 29 màn hình Mobile và hơn 25 RESTful API chuẩn hóa.</w:t>
      </w:r>
    </w:p>
    <w:p>
      <w:pPr>
        <w:pStyle w:val="ListBullet"/>
        <w:spacing w:line="276" w:lineRule="auto" w:after="40"/>
      </w:pPr>
      <w:r>
        <w:rPr>
          <w:rFonts w:ascii="Times New Roman" w:hAnsi="Times New Roman"/>
          <w:b/>
          <w:color w:val="222222"/>
          <w:sz w:val="22"/>
        </w:rPr>
        <w:t xml:space="preserve">2. </w:t>
      </w:r>
      <w:r>
        <w:rPr>
          <w:rFonts w:ascii="Times New Roman" w:hAnsi="Times New Roman"/>
          <w:color w:val="222222"/>
          <w:sz w:val="22"/>
        </w:rPr>
        <w:t>Mục tiêu 2 (Chất lượng mã nguồn &amp; Kiểm thử): Đạt tỷ lệ 100% ca kiểm thử tự động vượt qua (PASS), bao gồm tối thiểu 129 test suites / 1,144 tests trên Mobile Client (Jest) và toàn bộ các integration test suites trên Backend (Testcontainers).</w:t>
      </w:r>
    </w:p>
    <w:p>
      <w:pPr>
        <w:pStyle w:val="ListBullet"/>
        <w:spacing w:line="276" w:lineRule="auto" w:after="40"/>
      </w:pPr>
      <w:r>
        <w:rPr>
          <w:rFonts w:ascii="Times New Roman" w:hAnsi="Times New Roman"/>
          <w:b/>
          <w:color w:val="222222"/>
          <w:sz w:val="22"/>
        </w:rPr>
        <w:t xml:space="preserve">3. </w:t>
      </w:r>
      <w:r>
        <w:rPr>
          <w:rFonts w:ascii="Times New Roman" w:hAnsi="Times New Roman"/>
          <w:color w:val="222222"/>
          <w:sz w:val="22"/>
        </w:rPr>
        <w:t>Mục tiêu 3 (Tiến độ &amp; Hiệu năng): Hoàn thành toàn bộ kế hoạch triển khai trong thời lượng dự kiến 51 ngày làm việc (tương đương 7 tuần dự án), đảm bảo API Backend phản hồi dưới 500ms đối với 95% yêu cầu thông thường.</w:t>
      </w:r>
    </w:p>
    <w:p>
      <w:pPr>
        <w:pStyle w:val="ListBullet"/>
        <w:spacing w:line="276" w:lineRule="auto" w:after="40"/>
      </w:pPr>
      <w:r>
        <w:rPr>
          <w:rFonts w:ascii="Times New Roman" w:hAnsi="Times New Roman"/>
          <w:b/>
          <w:color w:val="222222"/>
          <w:sz w:val="22"/>
        </w:rPr>
        <w:t xml:space="preserve">4. </w:t>
      </w:r>
      <w:r>
        <w:rPr>
          <w:rFonts w:ascii="Times New Roman" w:hAnsi="Times New Roman"/>
          <w:color w:val="222222"/>
          <w:sz w:val="22"/>
        </w:rPr>
        <w:t>Mục tiêu 4 (Khả năng vận hành &amp; Tự động hóa): Thiết lập pipeline CI tự động kiểm tra cú pháp và build trên GitHub Actions; đóng gói 100% dịch vụ hệ thống bằng Docker Compose với khả năng khởi động sạch và phục hồi sự cố trong vòng 15 phút.</w:t>
      </w:r>
    </w:p>
    <w:p>
      <w:pPr>
        <w:keepNext/>
        <w:spacing w:before="160" w:after="80"/>
      </w:pPr>
      <w:r>
        <w:rPr>
          <w:rFonts w:ascii="Times New Roman" w:hAnsi="Times New Roman"/>
          <w:b/>
          <w:color w:val="337AB7"/>
          <w:sz w:val="26"/>
        </w:rPr>
        <w:t>1.3. Các Bên Liên Quan Chính (Stakeholder Register)</w:t>
      </w:r>
    </w:p>
    <w:p>
      <w:pPr>
        <w:spacing w:line="276" w:lineRule="auto" w:after="80"/>
      </w:pPr>
      <w:r>
        <w:rPr>
          <w:rFonts w:ascii="Times New Roman" w:hAnsi="Times New Roman"/>
          <w:i w:val="0"/>
          <w:color w:val="222222"/>
          <w:sz w:val="22"/>
        </w:rPr>
        <w:t>Bảng phân tích và chiến lược quản lý các bên liên quan chính:</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728"/>
            <w:shd w:fill="1B365D"/>
          </w:tcPr>
          <w:p>
            <w:pPr>
              <w:jc w:val="center"/>
            </w:pPr>
            <w:r>
              <w:rPr>
                <w:rFonts w:ascii="Times New Roman" w:hAnsi="Times New Roman"/>
                <w:b/>
                <w:color w:val="FFFFFF"/>
                <w:sz w:val="19"/>
              </w:rPr>
              <w:t>Bên liên quan</w:t>
            </w:r>
          </w:p>
        </w:tc>
        <w:tc>
          <w:tcPr>
            <w:tcW w:type="dxa" w:w="1584"/>
            <w:shd w:fill="1B365D"/>
          </w:tcPr>
          <w:p>
            <w:pPr>
              <w:jc w:val="center"/>
            </w:pPr>
            <w:r>
              <w:rPr>
                <w:rFonts w:ascii="Times New Roman" w:hAnsi="Times New Roman"/>
                <w:b/>
                <w:color w:val="FFFFFF"/>
                <w:sz w:val="19"/>
              </w:rPr>
              <w:t>Vai trò</w:t>
            </w:r>
          </w:p>
        </w:tc>
        <w:tc>
          <w:tcPr>
            <w:tcW w:type="dxa" w:w="2304"/>
            <w:shd w:fill="1B365D"/>
          </w:tcPr>
          <w:p>
            <w:pPr>
              <w:jc w:val="center"/>
            </w:pPr>
            <w:r>
              <w:rPr>
                <w:rFonts w:ascii="Times New Roman" w:hAnsi="Times New Roman"/>
                <w:b/>
                <w:color w:val="FFFFFF"/>
                <w:sz w:val="19"/>
              </w:rPr>
              <w:t>Kỳ vọng &amp; Yêu cầu chính</w:t>
            </w:r>
          </w:p>
        </w:tc>
        <w:tc>
          <w:tcPr>
            <w:tcW w:type="dxa" w:w="1296"/>
            <w:shd w:fill="1B365D"/>
          </w:tcPr>
          <w:p>
            <w:pPr>
              <w:jc w:val="center"/>
            </w:pPr>
            <w:r>
              <w:rPr>
                <w:rFonts w:ascii="Times New Roman" w:hAnsi="Times New Roman"/>
                <w:b/>
                <w:color w:val="FFFFFF"/>
                <w:sz w:val="19"/>
              </w:rPr>
              <w:t>Mức độ tham gia</w:t>
            </w:r>
          </w:p>
        </w:tc>
        <w:tc>
          <w:tcPr>
            <w:tcW w:type="dxa" w:w="2016"/>
            <w:shd w:fill="1B365D"/>
          </w:tcPr>
          <w:p>
            <w:pPr>
              <w:jc w:val="center"/>
            </w:pPr>
            <w:r>
              <w:rPr>
                <w:rFonts w:ascii="Times New Roman" w:hAnsi="Times New Roman"/>
                <w:b/>
                <w:color w:val="FFFFFF"/>
                <w:sz w:val="19"/>
              </w:rPr>
              <w:t>Chiến lược quản lý</w:t>
            </w:r>
          </w:p>
        </w:tc>
      </w:tr>
      <w:tr>
        <w:tc>
          <w:tcPr>
            <w:tcW w:type="dxa" w:w="1728"/>
            <w:shd w:fill="F8F9FA"/>
          </w:tcPr>
          <w:p>
            <w:pPr>
              <w:spacing w:line="252" w:lineRule="auto" w:after="40"/>
              <w:jc w:val="left"/>
            </w:pPr>
            <w:r>
              <w:rPr>
                <w:rFonts w:ascii="Times New Roman" w:hAnsi="Times New Roman"/>
                <w:color w:val="222222"/>
                <w:sz w:val="17"/>
              </w:rPr>
              <w:t>Giảng viên hướng dẫn &amp; Chấm thi</w:t>
            </w:r>
          </w:p>
        </w:tc>
        <w:tc>
          <w:tcPr>
            <w:tcW w:type="dxa" w:w="1584"/>
            <w:shd w:fill="F8F9FA"/>
          </w:tcPr>
          <w:p>
            <w:pPr>
              <w:spacing w:line="252" w:lineRule="auto" w:after="40"/>
              <w:jc w:val="left"/>
            </w:pPr>
            <w:r>
              <w:rPr>
                <w:rFonts w:ascii="Times New Roman" w:hAnsi="Times New Roman"/>
                <w:color w:val="222222"/>
                <w:sz w:val="17"/>
              </w:rPr>
              <w:t>Academic Evaluator</w:t>
            </w:r>
          </w:p>
        </w:tc>
        <w:tc>
          <w:tcPr>
            <w:tcW w:type="dxa" w:w="2304"/>
            <w:shd w:fill="F8F9FA"/>
          </w:tcPr>
          <w:p>
            <w:pPr>
              <w:spacing w:line="252" w:lineRule="auto" w:after="40"/>
              <w:jc w:val="left"/>
            </w:pPr>
            <w:r>
              <w:rPr>
                <w:rFonts w:ascii="Times New Roman" w:hAnsi="Times New Roman"/>
                <w:color w:val="222222"/>
                <w:sz w:val="17"/>
              </w:rPr>
              <w:t>Hồ sơ chuẩn chỉ tiêu, tiến độ đúng hạn, tuân thủ rubric, thành viên nắm vững kiến thức</w:t>
            </w:r>
          </w:p>
        </w:tc>
        <w:tc>
          <w:tcPr>
            <w:tcW w:type="dxa" w:w="1296"/>
            <w:shd w:fill="F8F9FA"/>
          </w:tcPr>
          <w:p>
            <w:pPr>
              <w:spacing w:line="252" w:lineRule="auto" w:after="40"/>
              <w:jc w:val="left"/>
            </w:pPr>
            <w:r>
              <w:rPr>
                <w:rFonts w:ascii="Times New Roman" w:hAnsi="Times New Roman"/>
                <w:color w:val="222222"/>
                <w:sz w:val="17"/>
              </w:rPr>
              <w:t>Cao / Quyết định</w:t>
            </w:r>
          </w:p>
        </w:tc>
        <w:tc>
          <w:tcPr>
            <w:tcW w:type="dxa" w:w="2016"/>
            <w:shd w:fill="F8F9FA"/>
          </w:tcPr>
          <w:p>
            <w:pPr>
              <w:spacing w:line="252" w:lineRule="auto" w:after="40"/>
              <w:jc w:val="left"/>
            </w:pPr>
            <w:r>
              <w:rPr>
                <w:rFonts w:ascii="Times New Roman" w:hAnsi="Times New Roman"/>
                <w:color w:val="222222"/>
                <w:sz w:val="17"/>
              </w:rPr>
              <w:t>Báo cáo định kỳ theo mốc, nộp đúng hạn, bảo vệ tự tin</w:t>
            </w:r>
          </w:p>
        </w:tc>
      </w:tr>
      <w:tr>
        <w:tc>
          <w:tcPr>
            <w:tcW w:type="dxa" w:w="1728"/>
            <w:shd w:fill="FFFFFF"/>
          </w:tcPr>
          <w:p>
            <w:pPr>
              <w:spacing w:line="252" w:lineRule="auto" w:after="40"/>
              <w:jc w:val="left"/>
            </w:pPr>
            <w:r>
              <w:rPr>
                <w:rFonts w:ascii="Times New Roman" w:hAnsi="Times New Roman"/>
                <w:color w:val="222222"/>
                <w:sz w:val="17"/>
              </w:rPr>
              <w:t>Ban Giám đốc Doanh nghiệp (Giả định)</w:t>
            </w:r>
          </w:p>
        </w:tc>
        <w:tc>
          <w:tcPr>
            <w:tcW w:type="dxa" w:w="1584"/>
            <w:shd w:fill="FFFFFF"/>
          </w:tcPr>
          <w:p>
            <w:pPr>
              <w:spacing w:line="252" w:lineRule="auto" w:after="40"/>
              <w:jc w:val="left"/>
            </w:pPr>
            <w:r>
              <w:rPr>
                <w:rFonts w:ascii="Times New Roman" w:hAnsi="Times New Roman"/>
                <w:color w:val="222222"/>
                <w:sz w:val="17"/>
              </w:rPr>
              <w:t>Project Sponsor</w:t>
            </w:r>
          </w:p>
        </w:tc>
        <w:tc>
          <w:tcPr>
            <w:tcW w:type="dxa" w:w="2304"/>
            <w:shd w:fill="FFFFFF"/>
          </w:tcPr>
          <w:p>
            <w:pPr>
              <w:spacing w:line="252" w:lineRule="auto" w:after="40"/>
              <w:jc w:val="left"/>
            </w:pPr>
            <w:r>
              <w:rPr>
                <w:rFonts w:ascii="Times New Roman" w:hAnsi="Times New Roman"/>
                <w:color w:val="222222"/>
                <w:sz w:val="17"/>
              </w:rPr>
              <w:t>Nâng cao năng suất làm việc, minh bạch tiến độ dự án, giảm 30% thời gian xử lý sự cố</w:t>
            </w:r>
          </w:p>
        </w:tc>
        <w:tc>
          <w:tcPr>
            <w:tcW w:type="dxa" w:w="1296"/>
            <w:shd w:fill="FFFFFF"/>
          </w:tcPr>
          <w:p>
            <w:pPr>
              <w:spacing w:line="252" w:lineRule="auto" w:after="40"/>
              <w:jc w:val="left"/>
            </w:pPr>
            <w:r>
              <w:rPr>
                <w:rFonts w:ascii="Times New Roman" w:hAnsi="Times New Roman"/>
                <w:color w:val="222222"/>
                <w:sz w:val="17"/>
              </w:rPr>
              <w:t>Cao / Phê duyệt</w:t>
            </w:r>
          </w:p>
        </w:tc>
        <w:tc>
          <w:tcPr>
            <w:tcW w:type="dxa" w:w="2016"/>
            <w:shd w:fill="FFFFFF"/>
          </w:tcPr>
          <w:p>
            <w:pPr>
              <w:spacing w:line="252" w:lineRule="auto" w:after="40"/>
              <w:jc w:val="left"/>
            </w:pPr>
            <w:r>
              <w:rPr>
                <w:rFonts w:ascii="Times New Roman" w:hAnsi="Times New Roman"/>
                <w:color w:val="222222"/>
                <w:sz w:val="17"/>
              </w:rPr>
              <w:t>Báo cáo tóm tắt Dashboard, chứng minh hiệu quả đầu tư</w:t>
            </w:r>
          </w:p>
        </w:tc>
      </w:tr>
      <w:tr>
        <w:tc>
          <w:tcPr>
            <w:tcW w:type="dxa" w:w="1728"/>
            <w:shd w:fill="F8F9FA"/>
          </w:tcPr>
          <w:p>
            <w:pPr>
              <w:spacing w:line="252" w:lineRule="auto" w:after="40"/>
              <w:jc w:val="left"/>
            </w:pPr>
            <w:r>
              <w:rPr>
                <w:rFonts w:ascii="Times New Roman" w:hAnsi="Times New Roman"/>
                <w:color w:val="222222"/>
                <w:sz w:val="17"/>
              </w:rPr>
              <w:t>Trưởng phòng Kỹ thuật / Quản lý Dự án</w:t>
            </w:r>
          </w:p>
        </w:tc>
        <w:tc>
          <w:tcPr>
            <w:tcW w:type="dxa" w:w="1584"/>
            <w:shd w:fill="F8F9FA"/>
          </w:tcPr>
          <w:p>
            <w:pPr>
              <w:spacing w:line="252" w:lineRule="auto" w:after="40"/>
              <w:jc w:val="left"/>
            </w:pPr>
            <w:r>
              <w:rPr>
                <w:rFonts w:ascii="Times New Roman" w:hAnsi="Times New Roman"/>
                <w:color w:val="222222"/>
                <w:sz w:val="17"/>
              </w:rPr>
              <w:t>Project Manager</w:t>
            </w:r>
          </w:p>
        </w:tc>
        <w:tc>
          <w:tcPr>
            <w:tcW w:type="dxa" w:w="2304"/>
            <w:shd w:fill="F8F9FA"/>
          </w:tcPr>
          <w:p>
            <w:pPr>
              <w:spacing w:line="252" w:lineRule="auto" w:after="40"/>
              <w:jc w:val="left"/>
            </w:pPr>
            <w:r>
              <w:rPr>
                <w:rFonts w:ascii="Times New Roman" w:hAnsi="Times New Roman"/>
                <w:color w:val="222222"/>
                <w:sz w:val="17"/>
              </w:rPr>
              <w:t>Giao việc nhanh chóng, theo dõi tiến độ qua Kanban/Gantt, báo cáo tự động</w:t>
            </w:r>
          </w:p>
        </w:tc>
        <w:tc>
          <w:tcPr>
            <w:tcW w:type="dxa" w:w="1296"/>
            <w:shd w:fill="F8F9FA"/>
          </w:tcPr>
          <w:p>
            <w:pPr>
              <w:spacing w:line="252" w:lineRule="auto" w:after="40"/>
              <w:jc w:val="center"/>
            </w:pPr>
            <w:r>
              <w:rPr>
                <w:rFonts w:ascii="Times New Roman" w:hAnsi="Times New Roman"/>
                <w:color w:val="222222"/>
                <w:sz w:val="17"/>
              </w:rPr>
              <w:t>Cao / Sử dụng</w:t>
            </w:r>
          </w:p>
        </w:tc>
        <w:tc>
          <w:tcPr>
            <w:tcW w:type="dxa" w:w="2016"/>
            <w:shd w:fill="F8F9FA"/>
          </w:tcPr>
          <w:p>
            <w:pPr>
              <w:spacing w:line="252" w:lineRule="auto" w:after="40"/>
              <w:jc w:val="left"/>
            </w:pPr>
            <w:r>
              <w:rPr>
                <w:rFonts w:ascii="Times New Roman" w:hAnsi="Times New Roman"/>
                <w:color w:val="222222"/>
                <w:sz w:val="17"/>
              </w:rPr>
              <w:t>Tập trung thiết kế luồng duyệt và các chỉ số KPI</w:t>
            </w:r>
          </w:p>
        </w:tc>
      </w:tr>
      <w:tr>
        <w:tc>
          <w:tcPr>
            <w:tcW w:type="dxa" w:w="1728"/>
            <w:shd w:fill="FFFFFF"/>
          </w:tcPr>
          <w:p>
            <w:pPr>
              <w:spacing w:line="252" w:lineRule="auto" w:after="40"/>
              <w:jc w:val="left"/>
            </w:pPr>
            <w:r>
              <w:rPr>
                <w:rFonts w:ascii="Times New Roman" w:hAnsi="Times New Roman"/>
                <w:color w:val="222222"/>
                <w:sz w:val="17"/>
              </w:rPr>
              <w:t>Nhân viên / Thành viên nhóm</w:t>
            </w:r>
          </w:p>
        </w:tc>
        <w:tc>
          <w:tcPr>
            <w:tcW w:type="dxa" w:w="1584"/>
            <w:shd w:fill="FFFFFF"/>
          </w:tcPr>
          <w:p>
            <w:pPr>
              <w:spacing w:line="252" w:lineRule="auto" w:after="40"/>
              <w:jc w:val="center"/>
            </w:pPr>
            <w:r>
              <w:rPr>
                <w:rFonts w:ascii="Times New Roman" w:hAnsi="Times New Roman"/>
                <w:color w:val="222222"/>
                <w:sz w:val="17"/>
              </w:rPr>
              <w:t>Team Members</w:t>
            </w:r>
          </w:p>
        </w:tc>
        <w:tc>
          <w:tcPr>
            <w:tcW w:type="dxa" w:w="2304"/>
            <w:shd w:fill="FFFFFF"/>
          </w:tcPr>
          <w:p>
            <w:pPr>
              <w:spacing w:line="252" w:lineRule="auto" w:after="40"/>
              <w:jc w:val="left"/>
            </w:pPr>
            <w:r>
              <w:rPr>
                <w:rFonts w:ascii="Times New Roman" w:hAnsi="Times New Roman"/>
                <w:color w:val="222222"/>
                <w:sz w:val="17"/>
              </w:rPr>
              <w:t>Giao diện di động tiện lợi, nhận thông báo tức thì, cập nhật trạng thái việc dễ dàng</w:t>
            </w:r>
          </w:p>
        </w:tc>
        <w:tc>
          <w:tcPr>
            <w:tcW w:type="dxa" w:w="1296"/>
            <w:shd w:fill="FFFFFF"/>
          </w:tcPr>
          <w:p>
            <w:pPr>
              <w:spacing w:line="252" w:lineRule="auto" w:after="40"/>
              <w:jc w:val="left"/>
            </w:pPr>
            <w:r>
              <w:rPr>
                <w:rFonts w:ascii="Times New Roman" w:hAnsi="Times New Roman"/>
                <w:color w:val="222222"/>
                <w:sz w:val="17"/>
              </w:rPr>
              <w:t>Cao / Trực tiếp</w:t>
            </w:r>
          </w:p>
        </w:tc>
        <w:tc>
          <w:tcPr>
            <w:tcW w:type="dxa" w:w="2016"/>
            <w:shd w:fill="FFFFFF"/>
          </w:tcPr>
          <w:p>
            <w:pPr>
              <w:spacing w:line="252" w:lineRule="auto" w:after="40"/>
              <w:jc w:val="left"/>
            </w:pPr>
            <w:r>
              <w:rPr>
                <w:rFonts w:ascii="Times New Roman" w:hAnsi="Times New Roman"/>
                <w:color w:val="222222"/>
                <w:sz w:val="17"/>
              </w:rPr>
              <w:t>Tối ưu hóa trải nghiệm Mobile UX và thời gian phản hồi</w:t>
            </w:r>
          </w:p>
        </w:tc>
      </w:tr>
      <w:tr>
        <w:tc>
          <w:tcPr>
            <w:tcW w:type="dxa" w:w="1728"/>
            <w:shd w:fill="F8F9FA"/>
          </w:tcPr>
          <w:p>
            <w:pPr>
              <w:spacing w:line="252" w:lineRule="auto" w:after="40"/>
              <w:jc w:val="left"/>
            </w:pPr>
            <w:r>
              <w:rPr>
                <w:rFonts w:ascii="Times New Roman" w:hAnsi="Times New Roman"/>
                <w:color w:val="222222"/>
                <w:sz w:val="17"/>
              </w:rPr>
              <w:t>Kỹ sư Vận hành (DevOps / SysAdmin)</w:t>
            </w:r>
          </w:p>
        </w:tc>
        <w:tc>
          <w:tcPr>
            <w:tcW w:type="dxa" w:w="1584"/>
            <w:shd w:fill="F8F9FA"/>
          </w:tcPr>
          <w:p>
            <w:pPr>
              <w:spacing w:line="252" w:lineRule="auto" w:after="40"/>
              <w:jc w:val="left"/>
            </w:pPr>
            <w:r>
              <w:rPr>
                <w:rFonts w:ascii="Times New Roman" w:hAnsi="Times New Roman"/>
                <w:color w:val="222222"/>
                <w:sz w:val="17"/>
              </w:rPr>
              <w:t>System Maintainer</w:t>
            </w:r>
          </w:p>
        </w:tc>
        <w:tc>
          <w:tcPr>
            <w:tcW w:type="dxa" w:w="2304"/>
            <w:shd w:fill="F8F9FA"/>
          </w:tcPr>
          <w:p>
            <w:pPr>
              <w:spacing w:line="252" w:lineRule="auto" w:after="40"/>
              <w:jc w:val="left"/>
            </w:pPr>
            <w:r>
              <w:rPr>
                <w:rFonts w:ascii="Times New Roman" w:hAnsi="Times New Roman"/>
                <w:color w:val="222222"/>
                <w:sz w:val="17"/>
              </w:rPr>
              <w:t>Dễ triển khai qua Docker, logging tập trung, backup dữ liệu tự động, khôi phục nhanh</w:t>
            </w:r>
          </w:p>
        </w:tc>
        <w:tc>
          <w:tcPr>
            <w:tcW w:type="dxa" w:w="1296"/>
            <w:shd w:fill="F8F9FA"/>
          </w:tcPr>
          <w:p>
            <w:pPr>
              <w:spacing w:line="252" w:lineRule="auto" w:after="40"/>
              <w:jc w:val="center"/>
            </w:pPr>
            <w:r>
              <w:rPr>
                <w:rFonts w:ascii="Times New Roman" w:hAnsi="Times New Roman"/>
                <w:color w:val="222222"/>
                <w:sz w:val="17"/>
              </w:rPr>
              <w:t>Trung bình</w:t>
            </w:r>
          </w:p>
        </w:tc>
        <w:tc>
          <w:tcPr>
            <w:tcW w:type="dxa" w:w="2016"/>
            <w:shd w:fill="F8F9FA"/>
          </w:tcPr>
          <w:p>
            <w:pPr>
              <w:spacing w:line="252" w:lineRule="auto" w:after="40"/>
              <w:jc w:val="left"/>
            </w:pPr>
            <w:r>
              <w:rPr>
                <w:rFonts w:ascii="Times New Roman" w:hAnsi="Times New Roman"/>
                <w:color w:val="222222"/>
                <w:sz w:val="17"/>
              </w:rPr>
              <w:t>Chuẩn hóa tài liệu Runbook và diễn tập sao lưu</w:t>
            </w:r>
          </w:p>
        </w:tc>
      </w:tr>
      <w:tr>
        <w:tc>
          <w:tcPr>
            <w:tcW w:type="dxa" w:w="1728"/>
            <w:shd w:fill="FFFFFF"/>
          </w:tcPr>
          <w:p>
            <w:pPr>
              <w:spacing w:line="252" w:lineRule="auto" w:after="40"/>
              <w:jc w:val="left"/>
            </w:pPr>
            <w:r>
              <w:rPr>
                <w:rFonts w:ascii="Times New Roman" w:hAnsi="Times New Roman"/>
                <w:color w:val="222222"/>
                <w:sz w:val="17"/>
              </w:rPr>
              <w:t>Khách hàng nội bộ (Giả định)</w:t>
            </w:r>
          </w:p>
        </w:tc>
        <w:tc>
          <w:tcPr>
            <w:tcW w:type="dxa" w:w="1584"/>
            <w:shd w:fill="FFFFFF"/>
          </w:tcPr>
          <w:p>
            <w:pPr>
              <w:spacing w:line="252" w:lineRule="auto" w:after="40"/>
              <w:jc w:val="center"/>
            </w:pPr>
            <w:r>
              <w:rPr>
                <w:rFonts w:ascii="Times New Roman" w:hAnsi="Times New Roman"/>
                <w:color w:val="222222"/>
                <w:sz w:val="17"/>
              </w:rPr>
              <w:t>Internal Users</w:t>
            </w:r>
          </w:p>
        </w:tc>
        <w:tc>
          <w:tcPr>
            <w:tcW w:type="dxa" w:w="2304"/>
            <w:shd w:fill="FFFFFF"/>
          </w:tcPr>
          <w:p>
            <w:pPr>
              <w:spacing w:line="252" w:lineRule="auto" w:after="40"/>
              <w:jc w:val="left"/>
            </w:pPr>
            <w:r>
              <w:rPr>
                <w:rFonts w:ascii="Times New Roman" w:hAnsi="Times New Roman"/>
                <w:color w:val="222222"/>
                <w:sz w:val="17"/>
              </w:rPr>
              <w:t>Gửi yêu cầu dịch vụ thuận tiện, theo dõi trạng thái minh bạch</w:t>
            </w:r>
          </w:p>
        </w:tc>
        <w:tc>
          <w:tcPr>
            <w:tcW w:type="dxa" w:w="1296"/>
            <w:shd w:fill="FFFFFF"/>
          </w:tcPr>
          <w:p>
            <w:pPr>
              <w:spacing w:line="252" w:lineRule="auto" w:after="40"/>
              <w:jc w:val="center"/>
            </w:pPr>
            <w:r>
              <w:rPr>
                <w:rFonts w:ascii="Times New Roman" w:hAnsi="Times New Roman"/>
                <w:color w:val="222222"/>
                <w:sz w:val="17"/>
              </w:rPr>
              <w:t>Trung bình</w:t>
            </w:r>
          </w:p>
        </w:tc>
        <w:tc>
          <w:tcPr>
            <w:tcW w:type="dxa" w:w="2016"/>
            <w:shd w:fill="FFFFFF"/>
          </w:tcPr>
          <w:p>
            <w:pPr>
              <w:spacing w:line="252" w:lineRule="auto" w:after="40"/>
              <w:jc w:val="left"/>
            </w:pPr>
            <w:r>
              <w:rPr>
                <w:rFonts w:ascii="Times New Roman" w:hAnsi="Times New Roman"/>
                <w:color w:val="222222"/>
                <w:sz w:val="17"/>
              </w:rPr>
              <w:t>Khảo sát ý kiến người dùng và kiểm thử chấp nhận (UAT)</w:t>
            </w:r>
          </w:p>
        </w:tc>
      </w:tr>
    </w:tbl>
    <w:p>
      <w:pPr>
        <w:keepNext/>
        <w:spacing w:before="160" w:after="80"/>
      </w:pPr>
      <w:r>
        <w:rPr>
          <w:rFonts w:ascii="Times New Roman" w:hAnsi="Times New Roman"/>
          <w:b/>
          <w:color w:val="337AB7"/>
          <w:sz w:val="26"/>
        </w:rPr>
        <w:t>1.4. Lựa Chọn Mô Hình Vòng Đời Dự Án (Project Life Cycle)</w:t>
      </w:r>
    </w:p>
    <w:p>
      <w:pPr>
        <w:spacing w:line="276" w:lineRule="auto" w:after="80"/>
      </w:pPr>
      <w:r>
        <w:rPr>
          <w:rFonts w:ascii="Times New Roman" w:hAnsi="Times New Roman"/>
          <w:i w:val="0"/>
          <w:color w:val="222222"/>
          <w:sz w:val="22"/>
        </w:rPr>
        <w:t>Dự án áp dụng mô hình Agile lai ghép (Hybrid Agile / Scrum kết hợp mốc kiểm soát chất lượng):</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Lý do lựa chọn: Dự án CNTT hiện đại có sự phối hợp chặt chẽ giữa Backend, Mobile và Hạ tầng CI/CD. Việc áp dụng các Sprint ngắn (1-2 tuần) giúp nhóm nhanh chóng tích hợp các thành phần, phát hiện sớm lỗi tương thích API và thích ứng linh hoạt với các yêu cầu thay đổi.</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Cơ chế điều phối: Sử dụng bảng công việc trực quan, họp nhóm cập nhật tiến độ 2 lần/tuần, chốt chặn chất lượng (Quality Gate) tại mỗi mốc chuyển giao tính năng.</w:t>
      </w:r>
    </w:p>
    <w:p>
      <w:r>
        <w:br w:type="page"/>
      </w:r>
    </w:p>
    <w:p>
      <w:pPr>
        <w:keepNext/>
        <w:spacing w:before="240" w:after="120"/>
      </w:pPr>
      <w:r>
        <w:rPr>
          <w:rFonts w:ascii="Times New Roman" w:hAnsi="Times New Roman"/>
          <w:b/>
          <w:color w:val="1B365D"/>
          <w:sz w:val="30"/>
        </w:rPr>
        <w:t>CHƯƠNG 2: QUẢN LÝ PHẠM VI DỰ ÁN (SCOPE MANAGEMENT)</w:t>
      </w:r>
    </w:p>
    <w:p>
      <w:pPr>
        <w:keepNext/>
        <w:spacing w:before="160" w:after="80"/>
      </w:pPr>
      <w:r>
        <w:rPr>
          <w:rFonts w:ascii="Times New Roman" w:hAnsi="Times New Roman"/>
          <w:b/>
          <w:color w:val="337AB7"/>
          <w:sz w:val="26"/>
        </w:rPr>
        <w:t>2.1. Bản Mô Tả Công Việc &amp; Phạm Vi Dự Án (Statement of Work - SOW)</w:t>
      </w:r>
    </w:p>
    <w:p>
      <w:pPr>
        <w:spacing w:line="276" w:lineRule="auto" w:after="80"/>
      </w:pPr>
      <w:r>
        <w:rPr>
          <w:rFonts w:ascii="Times New Roman" w:hAnsi="Times New Roman"/>
          <w:i w:val="0"/>
          <w:color w:val="222222"/>
          <w:sz w:val="22"/>
        </w:rPr>
        <w:t>Bản mô tả phạm vi công việc xác lập ranh giới cam kết và tiêu chí nghiệm thu rõ ràng:</w:t>
      </w:r>
    </w:p>
    <w:p>
      <w:pPr>
        <w:pStyle w:val="ListBullet"/>
        <w:spacing w:line="276" w:lineRule="auto" w:after="40"/>
      </w:pPr>
      <w:r>
        <w:rPr>
          <w:rFonts w:ascii="Times New Roman" w:hAnsi="Times New Roman"/>
          <w:b/>
          <w:color w:val="222222"/>
          <w:sz w:val="22"/>
        </w:rPr>
        <w:t xml:space="preserve">1. </w:t>
      </w:r>
      <w:r>
        <w:rPr>
          <w:rFonts w:ascii="Times New Roman" w:hAnsi="Times New Roman"/>
          <w:color w:val="222222"/>
          <w:sz w:val="22"/>
        </w:rPr>
        <w:t>Nội dung TRONG phạm vi (In-Scope): (1) Phân hệ quản trị danh mục dự án và cột mốc tiến độ; (2) Phân hệ phân công công việc, giao hạn và chuyển đổi trạng thái (TODO, IN_PROGRESS, DONE); (3) Phân hệ quản lý tài sản, theo dõi lịch sử bảo trì; (4) Phân hệ tạo và phê duyệt phiếu yêu cầu dịch vụ (Service Request); (5) Hạ tầng xác thực JWT kép (RAM + Keychain) với 5 vai trò; (6) Bộ test tự động 1,144 Jest tests trên Mobile và Testcontainers trên Backend; (7) Đóng gói Docker Compose và CI Pipeline.</w:t>
      </w:r>
    </w:p>
    <w:p>
      <w:pPr>
        <w:pStyle w:val="ListBullet"/>
        <w:spacing w:line="276" w:lineRule="auto" w:after="40"/>
      </w:pPr>
      <w:r>
        <w:rPr>
          <w:rFonts w:ascii="Times New Roman" w:hAnsi="Times New Roman"/>
          <w:b/>
          <w:color w:val="222222"/>
          <w:sz w:val="22"/>
        </w:rPr>
        <w:t xml:space="preserve">2. </w:t>
      </w:r>
      <w:r>
        <w:rPr>
          <w:rFonts w:ascii="Times New Roman" w:hAnsi="Times New Roman"/>
          <w:color w:val="222222"/>
          <w:sz w:val="22"/>
        </w:rPr>
        <w:t>Nội dung NGOÀI phạm vi (Out-of-Scope): (1) Triển khai thực tế trên máy chủ Staging/Production đám mây (Cloud hosting); (2) Xuất bản ứng dụng lên chợ ứng dụng Google Play / Apple App Store có chữ ký thương mại; (3) Tích hợp cổng thanh toán trực tuyến bên ngoài; (4) Chức năng đồng bộ ngoại tuyến hai chiều (Offline-first sync); (5) Dịch vụ Push Notification đám mây Firebase/APNs.</w:t>
      </w:r>
    </w:p>
    <w:p>
      <w:pPr>
        <w:keepNext/>
        <w:spacing w:before="160" w:after="80"/>
      </w:pPr>
      <w:r>
        <w:rPr>
          <w:rFonts w:ascii="Times New Roman" w:hAnsi="Times New Roman"/>
          <w:b/>
          <w:color w:val="337AB7"/>
          <w:sz w:val="26"/>
        </w:rPr>
        <w:t>2.2. Điều Kiện Nghiệm Thu Cho Từng Đầu Ra Chính (Acceptance Criteria)</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1B365D"/>
          </w:tcPr>
          <w:p>
            <w:pPr>
              <w:jc w:val="center"/>
            </w:pPr>
            <w:r>
              <w:rPr>
                <w:rFonts w:ascii="Times New Roman" w:hAnsi="Times New Roman"/>
                <w:b/>
                <w:color w:val="FFFFFF"/>
                <w:sz w:val="19"/>
              </w:rPr>
              <w:t>Đầu ra chính</w:t>
            </w:r>
          </w:p>
        </w:tc>
        <w:tc>
          <w:tcPr>
            <w:tcW w:type="dxa" w:w="3168"/>
            <w:shd w:fill="1B365D"/>
          </w:tcPr>
          <w:p>
            <w:pPr>
              <w:jc w:val="center"/>
            </w:pPr>
            <w:r>
              <w:rPr>
                <w:rFonts w:ascii="Times New Roman" w:hAnsi="Times New Roman"/>
                <w:b/>
                <w:color w:val="FFFFFF"/>
                <w:sz w:val="19"/>
              </w:rPr>
              <w:t>Mô tả bàn giao</w:t>
            </w:r>
          </w:p>
        </w:tc>
        <w:tc>
          <w:tcPr>
            <w:tcW w:type="dxa" w:w="3600"/>
            <w:shd w:fill="1B365D"/>
          </w:tcPr>
          <w:p>
            <w:pPr>
              <w:jc w:val="center"/>
            </w:pPr>
            <w:r>
              <w:rPr>
                <w:rFonts w:ascii="Times New Roman" w:hAnsi="Times New Roman"/>
                <w:b/>
                <w:color w:val="FFFFFF"/>
                <w:sz w:val="19"/>
              </w:rPr>
              <w:t>Điều kiện nghiệm thu cụ thể</w:t>
            </w:r>
          </w:p>
        </w:tc>
      </w:tr>
      <w:tr>
        <w:tc>
          <w:tcPr>
            <w:tcW w:type="dxa" w:w="2160"/>
            <w:shd w:fill="F8F9FA"/>
          </w:tcPr>
          <w:p>
            <w:pPr>
              <w:spacing w:line="252" w:lineRule="auto" w:after="40"/>
              <w:jc w:val="left"/>
            </w:pPr>
            <w:r>
              <w:rPr>
                <w:rFonts w:ascii="Times New Roman" w:hAnsi="Times New Roman"/>
                <w:color w:val="222222"/>
                <w:sz w:val="17"/>
              </w:rPr>
              <w:t>Nền tảng Backend REST APIs</w:t>
            </w:r>
          </w:p>
        </w:tc>
        <w:tc>
          <w:tcPr>
            <w:tcW w:type="dxa" w:w="3168"/>
            <w:shd w:fill="F8F9FA"/>
          </w:tcPr>
          <w:p>
            <w:pPr>
              <w:spacing w:line="252" w:lineRule="auto" w:after="40"/>
              <w:jc w:val="left"/>
            </w:pPr>
            <w:r>
              <w:rPr>
                <w:rFonts w:ascii="Times New Roman" w:hAnsi="Times New Roman"/>
                <w:color w:val="222222"/>
                <w:sz w:val="17"/>
              </w:rPr>
              <w:t>Mã nguồn Spring Boot 3.4.3, Java 21, Flyway V1..V12, PostgreSQL</w:t>
            </w:r>
          </w:p>
        </w:tc>
        <w:tc>
          <w:tcPr>
            <w:tcW w:type="dxa" w:w="3600"/>
            <w:shd w:fill="F8F9FA"/>
          </w:tcPr>
          <w:p>
            <w:pPr>
              <w:spacing w:line="252" w:lineRule="auto" w:after="40"/>
              <w:jc w:val="left"/>
            </w:pPr>
            <w:r>
              <w:rPr>
                <w:rFonts w:ascii="Times New Roman" w:hAnsi="Times New Roman"/>
                <w:color w:val="222222"/>
                <w:sz w:val="17"/>
              </w:rPr>
              <w:t>Biên dịch mvn clean test thành công; 100% API bảo vệ đúng RBAC; thời gian phản hồi &lt; 500ms; xử lý lỗi chuẩn RFC 7807.</w:t>
            </w:r>
          </w:p>
        </w:tc>
      </w:tr>
      <w:tr>
        <w:tc>
          <w:tcPr>
            <w:tcW w:type="dxa" w:w="2160"/>
            <w:shd w:fill="FFFFFF"/>
          </w:tcPr>
          <w:p>
            <w:pPr>
              <w:spacing w:line="252" w:lineRule="auto" w:after="40"/>
              <w:jc w:val="left"/>
            </w:pPr>
            <w:r>
              <w:rPr>
                <w:rFonts w:ascii="Times New Roman" w:hAnsi="Times New Roman"/>
                <w:color w:val="222222"/>
                <w:sz w:val="17"/>
              </w:rPr>
              <w:t>Ứng dụng Mobile Client</w:t>
            </w:r>
          </w:p>
        </w:tc>
        <w:tc>
          <w:tcPr>
            <w:tcW w:type="dxa" w:w="3168"/>
            <w:shd w:fill="FFFFFF"/>
          </w:tcPr>
          <w:p>
            <w:pPr>
              <w:spacing w:line="252" w:lineRule="auto" w:after="40"/>
              <w:jc w:val="left"/>
            </w:pPr>
            <w:r>
              <w:rPr>
                <w:rFonts w:ascii="Times New Roman" w:hAnsi="Times New Roman"/>
                <w:color w:val="222222"/>
                <w:sz w:val="17"/>
              </w:rPr>
              <w:t>Mã nguồn React Native 0.88, React 19, TypeScript, 29 màn hình</w:t>
            </w:r>
          </w:p>
        </w:tc>
        <w:tc>
          <w:tcPr>
            <w:tcW w:type="dxa" w:w="3600"/>
            <w:shd w:fill="FFFFFF"/>
          </w:tcPr>
          <w:p>
            <w:pPr>
              <w:spacing w:line="252" w:lineRule="auto" w:after="40"/>
              <w:jc w:val="left"/>
            </w:pPr>
            <w:r>
              <w:rPr>
                <w:rFonts w:ascii="Times New Roman" w:hAnsi="Times New Roman"/>
                <w:color w:val="222222"/>
                <w:sz w:val="17"/>
              </w:rPr>
              <w:t>129 test suites / 1,144 unit tests Jest PASS 100%; chạy mượt mà trên Android Emulator API 35; không lưu token nhạy cảm trong AsyncStorage.</w:t>
            </w:r>
          </w:p>
        </w:tc>
      </w:tr>
      <w:tr>
        <w:tc>
          <w:tcPr>
            <w:tcW w:type="dxa" w:w="2160"/>
            <w:shd w:fill="F8F9FA"/>
          </w:tcPr>
          <w:p>
            <w:pPr>
              <w:spacing w:line="252" w:lineRule="auto" w:after="40"/>
              <w:jc w:val="left"/>
            </w:pPr>
            <w:r>
              <w:rPr>
                <w:rFonts w:ascii="Times New Roman" w:hAnsi="Times New Roman"/>
                <w:color w:val="222222"/>
                <w:sz w:val="17"/>
              </w:rPr>
              <w:t>Hạ tầng Docker &amp; CI/CD</w:t>
            </w:r>
          </w:p>
        </w:tc>
        <w:tc>
          <w:tcPr>
            <w:tcW w:type="dxa" w:w="3168"/>
            <w:shd w:fill="F8F9FA"/>
          </w:tcPr>
          <w:p>
            <w:pPr>
              <w:spacing w:line="252" w:lineRule="auto" w:after="40"/>
              <w:jc w:val="left"/>
            </w:pPr>
            <w:r>
              <w:rPr>
                <w:rFonts w:ascii="Times New Roman" w:hAnsi="Times New Roman"/>
                <w:color w:val="222222"/>
                <w:sz w:val="17"/>
              </w:rPr>
              <w:t>Dockerfile nhiều tầng, docker-compose.yml, GitHub Actions workflow</w:t>
            </w:r>
          </w:p>
        </w:tc>
        <w:tc>
          <w:tcPr>
            <w:tcW w:type="dxa" w:w="3600"/>
            <w:shd w:fill="F8F9FA"/>
          </w:tcPr>
          <w:p>
            <w:pPr>
              <w:spacing w:line="252" w:lineRule="auto" w:after="40"/>
              <w:jc w:val="left"/>
            </w:pPr>
            <w:r>
              <w:rPr>
                <w:rFonts w:ascii="Times New Roman" w:hAnsi="Times New Roman"/>
                <w:color w:val="222222"/>
                <w:sz w:val="17"/>
              </w:rPr>
              <w:t>Lệnh docker compose up -d khởi động toàn bộ DB, Backend và Service trong &lt; 60s; script health check trả về 200 OK; CI build pass tự động.</w:t>
            </w:r>
          </w:p>
        </w:tc>
      </w:tr>
      <w:tr>
        <w:tc>
          <w:tcPr>
            <w:tcW w:type="dxa" w:w="2160"/>
            <w:shd w:fill="FFFFFF"/>
          </w:tcPr>
          <w:p>
            <w:pPr>
              <w:spacing w:line="252" w:lineRule="auto" w:after="40"/>
              <w:jc w:val="left"/>
            </w:pPr>
            <w:r>
              <w:rPr>
                <w:rFonts w:ascii="Times New Roman" w:hAnsi="Times New Roman"/>
                <w:color w:val="222222"/>
                <w:sz w:val="17"/>
              </w:rPr>
              <w:t>Tài liệu Vận hành &amp; Runbooks</w:t>
            </w:r>
          </w:p>
        </w:tc>
        <w:tc>
          <w:tcPr>
            <w:tcW w:type="dxa" w:w="3168"/>
            <w:shd w:fill="FFFFFF"/>
          </w:tcPr>
          <w:p>
            <w:pPr>
              <w:spacing w:line="252" w:lineRule="auto" w:after="40"/>
              <w:jc w:val="left"/>
            </w:pPr>
            <w:r>
              <w:rPr>
                <w:rFonts w:ascii="Times New Roman" w:hAnsi="Times New Roman"/>
                <w:color w:val="222222"/>
                <w:sz w:val="17"/>
              </w:rPr>
              <w:t>Bộ hướng dẫn sao lưu, phục hồi sự cố, rollback và logging</w:t>
            </w:r>
          </w:p>
        </w:tc>
        <w:tc>
          <w:tcPr>
            <w:tcW w:type="dxa" w:w="3600"/>
            <w:shd w:fill="FFFFFF"/>
          </w:tcPr>
          <w:p>
            <w:pPr>
              <w:spacing w:line="252" w:lineRule="auto" w:after="40"/>
              <w:jc w:val="left"/>
            </w:pPr>
            <w:r>
              <w:rPr>
                <w:rFonts w:ascii="Times New Roman" w:hAnsi="Times New Roman"/>
                <w:color w:val="222222"/>
                <w:sz w:val="17"/>
              </w:rPr>
              <w:t>Quy trình sao lưu DB diễn tập thành công; RPO &lt; 24h, RTO &lt; 15 phút; kịch bản rollback khôi phục nguyên vẹn trạng thái trước đó.</w:t>
            </w:r>
          </w:p>
        </w:tc>
      </w:tr>
      <w:tr>
        <w:tc>
          <w:tcPr>
            <w:tcW w:type="dxa" w:w="2160"/>
            <w:shd w:fill="F8F9FA"/>
          </w:tcPr>
          <w:p>
            <w:pPr>
              <w:spacing w:line="252" w:lineRule="auto" w:after="40"/>
              <w:jc w:val="left"/>
            </w:pPr>
            <w:r>
              <w:rPr>
                <w:rFonts w:ascii="Times New Roman" w:hAnsi="Times New Roman"/>
                <w:color w:val="222222"/>
                <w:sz w:val="17"/>
              </w:rPr>
              <w:t>Hồ sơ Quản lý Dự án</w:t>
            </w:r>
          </w:p>
        </w:tc>
        <w:tc>
          <w:tcPr>
            <w:tcW w:type="dxa" w:w="3168"/>
            <w:shd w:fill="F8F9FA"/>
          </w:tcPr>
          <w:p>
            <w:pPr>
              <w:spacing w:line="252" w:lineRule="auto" w:after="40"/>
              <w:jc w:val="left"/>
            </w:pPr>
            <w:r>
              <w:rPr>
                <w:rFonts w:ascii="Times New Roman" w:hAnsi="Times New Roman"/>
                <w:color w:val="222222"/>
                <w:sz w:val="17"/>
              </w:rPr>
              <w:t>Báo cáo Word, PDF, Excel CPM/PERT, sơ đồ mạng, phụ lục nhóm</w:t>
            </w:r>
          </w:p>
        </w:tc>
        <w:tc>
          <w:tcPr>
            <w:tcW w:type="dxa" w:w="3600"/>
            <w:shd w:fill="F8F9FA"/>
          </w:tcPr>
          <w:p>
            <w:pPr>
              <w:spacing w:line="252" w:lineRule="auto" w:after="40"/>
              <w:jc w:val="left"/>
            </w:pPr>
            <w:r>
              <w:rPr>
                <w:rFonts w:ascii="Times New Roman" w:hAnsi="Times New Roman"/>
                <w:color w:val="222222"/>
                <w:sz w:val="17"/>
              </w:rPr>
              <w:t>Đầy đủ WBS 3 cấp, từ điển WBS, tính CPM không sai lệch, Gantt nhất quán, nhật ký làm việc và biên bản họp minh bạch.</w:t>
            </w:r>
          </w:p>
        </w:tc>
      </w:tr>
    </w:tbl>
    <w:p>
      <w:pPr>
        <w:keepNext/>
        <w:spacing w:before="160" w:after="80"/>
      </w:pPr>
      <w:r>
        <w:rPr>
          <w:rFonts w:ascii="Times New Roman" w:hAnsi="Times New Roman"/>
          <w:b/>
          <w:color w:val="337AB7"/>
          <w:sz w:val="26"/>
        </w:rPr>
        <w:t>2.3. Cấu Trúc Phân Rã Công Việc (WBS - Work Breakdown Structure)</w:t>
      </w:r>
    </w:p>
    <w:p>
      <w:pPr>
        <w:spacing w:line="276" w:lineRule="auto" w:after="80"/>
      </w:pPr>
      <w:r>
        <w:rPr>
          <w:rFonts w:ascii="Times New Roman" w:hAnsi="Times New Roman"/>
          <w:i w:val="0"/>
          <w:color w:val="222222"/>
          <w:sz w:val="22"/>
        </w:rPr>
        <w:t>Cấu trúc WBS của dự án WorkSphere được phân rã thành 3 cấp hoàn chỉnh, bao quát toàn bộ vòng đời phát triển dự án với 14 gói công việc chính ở cấp thấp nhất:</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Cấp 1: Cấp toàn bộ Dự án WorkSphere.</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Cấp 2: Gồm 6 nhóm đầu ra chính: 1.0 Khởi tạo &amp; Quản lý; 2.0 Backend Platform; 3.0 Mobile Client; 4.0 Đảm bảo Chất lượng; 5.0 Đóng gói &amp; Vận hành; 6.0 Nghiệm thu &amp; Chuyển giao.</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Cấp 3: 14 gói công việc cơ sở (Work Packages) có mã định danh duy nhất (1.1.1 đến 6.1.1).</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440"/>
            <w:shd w:fill="1B365D"/>
          </w:tcPr>
          <w:p>
            <w:pPr>
              <w:jc w:val="center"/>
            </w:pPr>
            <w:r>
              <w:rPr>
                <w:rFonts w:ascii="Times New Roman" w:hAnsi="Times New Roman"/>
                <w:b/>
                <w:color w:val="FFFFFF"/>
                <w:sz w:val="19"/>
              </w:rPr>
              <w:t>Mã WBS</w:t>
            </w:r>
          </w:p>
        </w:tc>
        <w:tc>
          <w:tcPr>
            <w:tcW w:type="dxa" w:w="3600"/>
            <w:shd w:fill="1B365D"/>
          </w:tcPr>
          <w:p>
            <w:pPr>
              <w:jc w:val="center"/>
            </w:pPr>
            <w:r>
              <w:rPr>
                <w:rFonts w:ascii="Times New Roman" w:hAnsi="Times New Roman"/>
                <w:b/>
                <w:color w:val="FFFFFF"/>
                <w:sz w:val="19"/>
              </w:rPr>
              <w:t>Tên Gói Công Việc (Work Package)</w:t>
            </w:r>
          </w:p>
        </w:tc>
        <w:tc>
          <w:tcPr>
            <w:tcW w:type="dxa" w:w="2016"/>
            <w:shd w:fill="1B365D"/>
          </w:tcPr>
          <w:p>
            <w:pPr>
              <w:jc w:val="center"/>
            </w:pPr>
            <w:r>
              <w:rPr>
                <w:rFonts w:ascii="Times New Roman" w:hAnsi="Times New Roman"/>
                <w:b/>
                <w:color w:val="FFFFFF"/>
                <w:sz w:val="19"/>
              </w:rPr>
              <w:t>Đầu Ra Bàn Giao</w:t>
            </w:r>
          </w:p>
        </w:tc>
        <w:tc>
          <w:tcPr>
            <w:tcW w:type="dxa" w:w="1872"/>
            <w:shd w:fill="1B365D"/>
          </w:tcPr>
          <w:p>
            <w:pPr>
              <w:jc w:val="center"/>
            </w:pPr>
            <w:r>
              <w:rPr>
                <w:rFonts w:ascii="Times New Roman" w:hAnsi="Times New Roman"/>
                <w:b/>
                <w:color w:val="FFFFFF"/>
                <w:sz w:val="19"/>
              </w:rPr>
              <w:t>Người Phụ Trách</w:t>
            </w:r>
          </w:p>
        </w:tc>
      </w:tr>
      <w:tr>
        <w:tc>
          <w:tcPr>
            <w:tcW w:type="dxa" w:w="1440"/>
            <w:shd w:fill="F8F9FA"/>
          </w:tcPr>
          <w:p>
            <w:pPr>
              <w:spacing w:line="252" w:lineRule="auto" w:after="40"/>
              <w:jc w:val="center"/>
            </w:pPr>
            <w:r>
              <w:rPr>
                <w:rFonts w:ascii="Times New Roman" w:hAnsi="Times New Roman"/>
                <w:color w:val="222222"/>
                <w:sz w:val="17"/>
              </w:rPr>
              <w:t>1.1.1</w:t>
            </w:r>
          </w:p>
        </w:tc>
        <w:tc>
          <w:tcPr>
            <w:tcW w:type="dxa" w:w="3600"/>
            <w:shd w:fill="F8F9FA"/>
          </w:tcPr>
          <w:p>
            <w:pPr>
              <w:spacing w:line="252" w:lineRule="auto" w:after="40"/>
              <w:jc w:val="left"/>
            </w:pPr>
            <w:r>
              <w:rPr>
                <w:rFonts w:ascii="Times New Roman" w:hAnsi="Times New Roman"/>
                <w:color w:val="222222"/>
                <w:sz w:val="17"/>
              </w:rPr>
              <w:t>Khảo sát hiện trạng và định vị đề tài</w:t>
            </w:r>
          </w:p>
        </w:tc>
        <w:tc>
          <w:tcPr>
            <w:tcW w:type="dxa" w:w="2016"/>
            <w:shd w:fill="F8F9FA"/>
          </w:tcPr>
          <w:p>
            <w:pPr>
              <w:spacing w:line="252" w:lineRule="auto" w:after="40"/>
              <w:jc w:val="left"/>
            </w:pPr>
            <w:r>
              <w:rPr>
                <w:rFonts w:ascii="Times New Roman" w:hAnsi="Times New Roman"/>
                <w:color w:val="222222"/>
                <w:sz w:val="17"/>
              </w:rPr>
              <w:t>Project Charter &amp; Đề cương</w:t>
            </w:r>
          </w:p>
        </w:tc>
        <w:tc>
          <w:tcPr>
            <w:tcW w:type="dxa" w:w="1872"/>
            <w:shd w:fill="F8F9FA"/>
          </w:tcPr>
          <w:p>
            <w:pPr>
              <w:spacing w:line="252" w:lineRule="auto" w:after="40"/>
              <w:jc w:val="left"/>
            </w:pPr>
            <w:r>
              <w:rPr>
                <w:rFonts w:ascii="Times New Roman" w:hAnsi="Times New Roman"/>
                <w:color w:val="222222"/>
                <w:sz w:val="17"/>
              </w:rPr>
              <w:t>Nguyễn Minh Hiếu</w:t>
            </w:r>
          </w:p>
        </w:tc>
      </w:tr>
      <w:tr>
        <w:tc>
          <w:tcPr>
            <w:tcW w:type="dxa" w:w="1440"/>
            <w:shd w:fill="FFFFFF"/>
          </w:tcPr>
          <w:p>
            <w:pPr>
              <w:spacing w:line="252" w:lineRule="auto" w:after="40"/>
              <w:jc w:val="center"/>
            </w:pPr>
            <w:r>
              <w:rPr>
                <w:rFonts w:ascii="Times New Roman" w:hAnsi="Times New Roman"/>
                <w:color w:val="222222"/>
                <w:sz w:val="17"/>
              </w:rPr>
              <w:t>1.1.2</w:t>
            </w:r>
          </w:p>
        </w:tc>
        <w:tc>
          <w:tcPr>
            <w:tcW w:type="dxa" w:w="3600"/>
            <w:shd w:fill="FFFFFF"/>
          </w:tcPr>
          <w:p>
            <w:pPr>
              <w:spacing w:line="252" w:lineRule="auto" w:after="40"/>
              <w:jc w:val="left"/>
            </w:pPr>
            <w:r>
              <w:rPr>
                <w:rFonts w:ascii="Times New Roman" w:hAnsi="Times New Roman"/>
                <w:color w:val="222222"/>
                <w:sz w:val="17"/>
              </w:rPr>
              <w:t>Đặc tả SOW và tiêu chí nghiệm thu</w:t>
            </w:r>
          </w:p>
        </w:tc>
        <w:tc>
          <w:tcPr>
            <w:tcW w:type="dxa" w:w="2016"/>
            <w:shd w:fill="FFFFFF"/>
          </w:tcPr>
          <w:p>
            <w:pPr>
              <w:spacing w:line="252" w:lineRule="auto" w:after="40"/>
              <w:jc w:val="left"/>
            </w:pPr>
            <w:r>
              <w:rPr>
                <w:rFonts w:ascii="Times New Roman" w:hAnsi="Times New Roman"/>
                <w:color w:val="222222"/>
                <w:sz w:val="17"/>
              </w:rPr>
              <w:t>Bản SOW &amp; Nghiệm thu</w:t>
            </w:r>
          </w:p>
        </w:tc>
        <w:tc>
          <w:tcPr>
            <w:tcW w:type="dxa" w:w="1872"/>
            <w:shd w:fill="FFFFFF"/>
          </w:tcPr>
          <w:p>
            <w:pPr>
              <w:spacing w:line="252" w:lineRule="auto" w:after="40"/>
              <w:jc w:val="left"/>
            </w:pPr>
            <w:r>
              <w:rPr>
                <w:rFonts w:ascii="Times New Roman" w:hAnsi="Times New Roman"/>
                <w:color w:val="222222"/>
                <w:sz w:val="17"/>
              </w:rPr>
              <w:t>Nguyễn Minh Hiếu</w:t>
            </w:r>
          </w:p>
        </w:tc>
      </w:tr>
      <w:tr>
        <w:tc>
          <w:tcPr>
            <w:tcW w:type="dxa" w:w="1440"/>
            <w:shd w:fill="F8F9FA"/>
          </w:tcPr>
          <w:p>
            <w:pPr>
              <w:spacing w:line="252" w:lineRule="auto" w:after="40"/>
              <w:jc w:val="center"/>
            </w:pPr>
            <w:r>
              <w:rPr>
                <w:rFonts w:ascii="Times New Roman" w:hAnsi="Times New Roman"/>
                <w:color w:val="222222"/>
                <w:sz w:val="17"/>
              </w:rPr>
              <w:t>1.2.1</w:t>
            </w:r>
          </w:p>
        </w:tc>
        <w:tc>
          <w:tcPr>
            <w:tcW w:type="dxa" w:w="3600"/>
            <w:shd w:fill="F8F9FA"/>
          </w:tcPr>
          <w:p>
            <w:pPr>
              <w:spacing w:line="252" w:lineRule="auto" w:after="40"/>
              <w:jc w:val="left"/>
            </w:pPr>
            <w:r>
              <w:rPr>
                <w:rFonts w:ascii="Times New Roman" w:hAnsi="Times New Roman"/>
                <w:color w:val="222222"/>
                <w:sz w:val="17"/>
              </w:rPr>
              <w:t>Xây dựng WBS và Từ điển WBS</w:t>
            </w:r>
          </w:p>
        </w:tc>
        <w:tc>
          <w:tcPr>
            <w:tcW w:type="dxa" w:w="2016"/>
            <w:shd w:fill="F8F9FA"/>
          </w:tcPr>
          <w:p>
            <w:pPr>
              <w:spacing w:line="252" w:lineRule="auto" w:after="40"/>
              <w:jc w:val="left"/>
            </w:pPr>
            <w:r>
              <w:rPr>
                <w:rFonts w:ascii="Times New Roman" w:hAnsi="Times New Roman"/>
                <w:color w:val="222222"/>
                <w:sz w:val="17"/>
              </w:rPr>
              <w:t>Cây WBS &amp; Từ điển chi tiết</w:t>
            </w:r>
          </w:p>
        </w:tc>
        <w:tc>
          <w:tcPr>
            <w:tcW w:type="dxa" w:w="1872"/>
            <w:shd w:fill="F8F9FA"/>
          </w:tcPr>
          <w:p>
            <w:pPr>
              <w:spacing w:line="252" w:lineRule="auto" w:after="40"/>
              <w:jc w:val="left"/>
            </w:pPr>
            <w:r>
              <w:rPr>
                <w:rFonts w:ascii="Times New Roman" w:hAnsi="Times New Roman"/>
                <w:color w:val="222222"/>
                <w:sz w:val="17"/>
              </w:rPr>
              <w:t>Nguyễn Minh Hiếu</w:t>
            </w:r>
          </w:p>
        </w:tc>
      </w:tr>
      <w:tr>
        <w:tc>
          <w:tcPr>
            <w:tcW w:type="dxa" w:w="1440"/>
            <w:shd w:fill="FFFFFF"/>
          </w:tcPr>
          <w:p>
            <w:pPr>
              <w:spacing w:line="252" w:lineRule="auto" w:after="40"/>
              <w:jc w:val="center"/>
            </w:pPr>
            <w:r>
              <w:rPr>
                <w:rFonts w:ascii="Times New Roman" w:hAnsi="Times New Roman"/>
                <w:color w:val="222222"/>
                <w:sz w:val="17"/>
              </w:rPr>
              <w:t>2.1.1</w:t>
            </w:r>
          </w:p>
        </w:tc>
        <w:tc>
          <w:tcPr>
            <w:tcW w:type="dxa" w:w="3600"/>
            <w:shd w:fill="FFFFFF"/>
          </w:tcPr>
          <w:p>
            <w:pPr>
              <w:spacing w:line="252" w:lineRule="auto" w:after="40"/>
              <w:jc w:val="left"/>
            </w:pPr>
            <w:r>
              <w:rPr>
                <w:rFonts w:ascii="Times New Roman" w:hAnsi="Times New Roman"/>
                <w:color w:val="222222"/>
                <w:sz w:val="17"/>
              </w:rPr>
              <w:t>Thiết kế kiến trúc hệ thống và API Contract</w:t>
            </w:r>
          </w:p>
        </w:tc>
        <w:tc>
          <w:tcPr>
            <w:tcW w:type="dxa" w:w="2016"/>
            <w:shd w:fill="FFFFFF"/>
          </w:tcPr>
          <w:p>
            <w:pPr>
              <w:spacing w:line="252" w:lineRule="auto" w:after="40"/>
              <w:jc w:val="left"/>
            </w:pPr>
            <w:r>
              <w:rPr>
                <w:rFonts w:ascii="Times New Roman" w:hAnsi="Times New Roman"/>
                <w:color w:val="222222"/>
                <w:sz w:val="17"/>
              </w:rPr>
              <w:t>Kiến trúc &amp; Đặc tả API</w:t>
            </w:r>
          </w:p>
        </w:tc>
        <w:tc>
          <w:tcPr>
            <w:tcW w:type="dxa" w:w="1872"/>
            <w:shd w:fill="FFFFFF"/>
          </w:tcPr>
          <w:p>
            <w:pPr>
              <w:spacing w:line="252" w:lineRule="auto" w:after="40"/>
              <w:jc w:val="left"/>
            </w:pPr>
            <w:r>
              <w:rPr>
                <w:rFonts w:ascii="Times New Roman" w:hAnsi="Times New Roman"/>
                <w:color w:val="222222"/>
                <w:sz w:val="17"/>
              </w:rPr>
              <w:t>Nguyễn Văn Cường</w:t>
            </w:r>
          </w:p>
        </w:tc>
      </w:tr>
      <w:tr>
        <w:tc>
          <w:tcPr>
            <w:tcW w:type="dxa" w:w="1440"/>
            <w:shd w:fill="F8F9FA"/>
          </w:tcPr>
          <w:p>
            <w:pPr>
              <w:spacing w:line="252" w:lineRule="auto" w:after="40"/>
              <w:jc w:val="center"/>
            </w:pPr>
            <w:r>
              <w:rPr>
                <w:rFonts w:ascii="Times New Roman" w:hAnsi="Times New Roman"/>
                <w:color w:val="222222"/>
                <w:sz w:val="17"/>
              </w:rPr>
              <w:t>2.1.2</w:t>
            </w:r>
          </w:p>
        </w:tc>
        <w:tc>
          <w:tcPr>
            <w:tcW w:type="dxa" w:w="3600"/>
            <w:shd w:fill="F8F9FA"/>
          </w:tcPr>
          <w:p>
            <w:pPr>
              <w:spacing w:line="252" w:lineRule="auto" w:after="40"/>
              <w:jc w:val="left"/>
            </w:pPr>
            <w:r>
              <w:rPr>
                <w:rFonts w:ascii="Times New Roman" w:hAnsi="Times New Roman"/>
                <w:color w:val="222222"/>
                <w:sz w:val="17"/>
              </w:rPr>
              <w:t>Thiết kế CSDL quan hệ và Flyway Migrations</w:t>
            </w:r>
          </w:p>
        </w:tc>
        <w:tc>
          <w:tcPr>
            <w:tcW w:type="dxa" w:w="2016"/>
            <w:shd w:fill="F8F9FA"/>
          </w:tcPr>
          <w:p>
            <w:pPr>
              <w:spacing w:line="252" w:lineRule="auto" w:after="40"/>
              <w:jc w:val="left"/>
            </w:pPr>
            <w:r>
              <w:rPr>
                <w:rFonts w:ascii="Times New Roman" w:hAnsi="Times New Roman"/>
                <w:color w:val="222222"/>
                <w:sz w:val="17"/>
              </w:rPr>
              <w:t>Schema PostgreSQL V1..V12</w:t>
            </w:r>
          </w:p>
        </w:tc>
        <w:tc>
          <w:tcPr>
            <w:tcW w:type="dxa" w:w="1872"/>
            <w:shd w:fill="F8F9FA"/>
          </w:tcPr>
          <w:p>
            <w:pPr>
              <w:spacing w:line="252" w:lineRule="auto" w:after="40"/>
              <w:jc w:val="center"/>
            </w:pPr>
            <w:r>
              <w:rPr>
                <w:rFonts w:ascii="Times New Roman" w:hAnsi="Times New Roman"/>
                <w:color w:val="222222"/>
                <w:sz w:val="17"/>
              </w:rPr>
              <w:t>Hoàng Bảo Long</w:t>
            </w:r>
          </w:p>
        </w:tc>
      </w:tr>
      <w:tr>
        <w:tc>
          <w:tcPr>
            <w:tcW w:type="dxa" w:w="1440"/>
            <w:shd w:fill="FFFFFF"/>
          </w:tcPr>
          <w:p>
            <w:pPr>
              <w:spacing w:line="252" w:lineRule="auto" w:after="40"/>
              <w:jc w:val="center"/>
            </w:pPr>
            <w:r>
              <w:rPr>
                <w:rFonts w:ascii="Times New Roman" w:hAnsi="Times New Roman"/>
                <w:color w:val="222222"/>
                <w:sz w:val="17"/>
              </w:rPr>
              <w:t>2.2.1</w:t>
            </w:r>
          </w:p>
        </w:tc>
        <w:tc>
          <w:tcPr>
            <w:tcW w:type="dxa" w:w="3600"/>
            <w:shd w:fill="FFFFFF"/>
          </w:tcPr>
          <w:p>
            <w:pPr>
              <w:spacing w:line="252" w:lineRule="auto" w:after="40"/>
              <w:jc w:val="left"/>
            </w:pPr>
            <w:r>
              <w:rPr>
                <w:rFonts w:ascii="Times New Roman" w:hAnsi="Times New Roman"/>
                <w:color w:val="222222"/>
                <w:sz w:val="17"/>
              </w:rPr>
              <w:t>Phát triển Backend Modules (Auth, Prj, Tsk, Ast)</w:t>
            </w:r>
          </w:p>
        </w:tc>
        <w:tc>
          <w:tcPr>
            <w:tcW w:type="dxa" w:w="2016"/>
            <w:shd w:fill="FFFFFF"/>
          </w:tcPr>
          <w:p>
            <w:pPr>
              <w:spacing w:line="252" w:lineRule="auto" w:after="40"/>
              <w:jc w:val="left"/>
            </w:pPr>
            <w:r>
              <w:rPr>
                <w:rFonts w:ascii="Times New Roman" w:hAnsi="Times New Roman"/>
                <w:color w:val="222222"/>
                <w:sz w:val="17"/>
              </w:rPr>
              <w:t>Spring Boot RESTful APIs</w:t>
            </w:r>
          </w:p>
        </w:tc>
        <w:tc>
          <w:tcPr>
            <w:tcW w:type="dxa" w:w="1872"/>
            <w:shd w:fill="FFFFFF"/>
          </w:tcPr>
          <w:p>
            <w:pPr>
              <w:spacing w:line="252" w:lineRule="auto" w:after="40"/>
              <w:jc w:val="center"/>
            </w:pPr>
            <w:r>
              <w:rPr>
                <w:rFonts w:ascii="Times New Roman" w:hAnsi="Times New Roman"/>
                <w:color w:val="222222"/>
                <w:sz w:val="17"/>
              </w:rPr>
              <w:t>Hoàng Bảo Long</w:t>
            </w:r>
          </w:p>
        </w:tc>
      </w:tr>
      <w:tr>
        <w:tc>
          <w:tcPr>
            <w:tcW w:type="dxa" w:w="1440"/>
            <w:shd w:fill="F8F9FA"/>
          </w:tcPr>
          <w:p>
            <w:pPr>
              <w:spacing w:line="252" w:lineRule="auto" w:after="40"/>
              <w:jc w:val="center"/>
            </w:pPr>
            <w:r>
              <w:rPr>
                <w:rFonts w:ascii="Times New Roman" w:hAnsi="Times New Roman"/>
                <w:color w:val="222222"/>
                <w:sz w:val="17"/>
              </w:rPr>
              <w:t>3.1.1</w:t>
            </w:r>
          </w:p>
        </w:tc>
        <w:tc>
          <w:tcPr>
            <w:tcW w:type="dxa" w:w="3600"/>
            <w:shd w:fill="F8F9FA"/>
          </w:tcPr>
          <w:p>
            <w:pPr>
              <w:spacing w:line="252" w:lineRule="auto" w:after="40"/>
              <w:jc w:val="left"/>
            </w:pPr>
            <w:r>
              <w:rPr>
                <w:rFonts w:ascii="Times New Roman" w:hAnsi="Times New Roman"/>
                <w:color w:val="222222"/>
                <w:sz w:val="17"/>
              </w:rPr>
              <w:t>Thiết kế UI/UX và Screen Flow Mobile</w:t>
            </w:r>
          </w:p>
        </w:tc>
        <w:tc>
          <w:tcPr>
            <w:tcW w:type="dxa" w:w="2016"/>
            <w:shd w:fill="F8F9FA"/>
          </w:tcPr>
          <w:p>
            <w:pPr>
              <w:spacing w:line="252" w:lineRule="auto" w:after="40"/>
              <w:jc w:val="left"/>
            </w:pPr>
            <w:r>
              <w:rPr>
                <w:rFonts w:ascii="Times New Roman" w:hAnsi="Times New Roman"/>
                <w:color w:val="222222"/>
                <w:sz w:val="17"/>
              </w:rPr>
              <w:t>Wireframes &amp; Navigation Flow</w:t>
            </w:r>
          </w:p>
        </w:tc>
        <w:tc>
          <w:tcPr>
            <w:tcW w:type="dxa" w:w="1872"/>
            <w:shd w:fill="F8F9FA"/>
          </w:tcPr>
          <w:p>
            <w:pPr>
              <w:spacing w:line="252" w:lineRule="auto" w:after="40"/>
              <w:jc w:val="left"/>
            </w:pPr>
            <w:r>
              <w:rPr>
                <w:rFonts w:ascii="Times New Roman" w:hAnsi="Times New Roman"/>
                <w:color w:val="222222"/>
                <w:sz w:val="17"/>
              </w:rPr>
              <w:t>Nguyễn Văn Cường</w:t>
            </w:r>
          </w:p>
        </w:tc>
      </w:tr>
      <w:tr>
        <w:tc>
          <w:tcPr>
            <w:tcW w:type="dxa" w:w="1440"/>
            <w:shd w:fill="FFFFFF"/>
          </w:tcPr>
          <w:p>
            <w:pPr>
              <w:spacing w:line="252" w:lineRule="auto" w:after="40"/>
              <w:jc w:val="center"/>
            </w:pPr>
            <w:r>
              <w:rPr>
                <w:rFonts w:ascii="Times New Roman" w:hAnsi="Times New Roman"/>
                <w:color w:val="222222"/>
                <w:sz w:val="17"/>
              </w:rPr>
              <w:t>3.1.2</w:t>
            </w:r>
          </w:p>
        </w:tc>
        <w:tc>
          <w:tcPr>
            <w:tcW w:type="dxa" w:w="3600"/>
            <w:shd w:fill="FFFFFF"/>
          </w:tcPr>
          <w:p>
            <w:pPr>
              <w:spacing w:line="252" w:lineRule="auto" w:after="40"/>
              <w:jc w:val="left"/>
            </w:pPr>
            <w:r>
              <w:rPr>
                <w:rFonts w:ascii="Times New Roman" w:hAnsi="Times New Roman"/>
                <w:color w:val="222222"/>
                <w:sz w:val="17"/>
              </w:rPr>
              <w:t>Phát triển Mobile Client (React Native 0.88)</w:t>
            </w:r>
          </w:p>
        </w:tc>
        <w:tc>
          <w:tcPr>
            <w:tcW w:type="dxa" w:w="2016"/>
            <w:shd w:fill="FFFFFF"/>
          </w:tcPr>
          <w:p>
            <w:pPr>
              <w:spacing w:line="252" w:lineRule="auto" w:after="40"/>
              <w:jc w:val="left"/>
            </w:pPr>
            <w:r>
              <w:rPr>
                <w:rFonts w:ascii="Times New Roman" w:hAnsi="Times New Roman"/>
                <w:color w:val="222222"/>
                <w:sz w:val="17"/>
              </w:rPr>
              <w:t>App di động (29 màn hình)</w:t>
            </w:r>
          </w:p>
        </w:tc>
        <w:tc>
          <w:tcPr>
            <w:tcW w:type="dxa" w:w="1872"/>
            <w:shd w:fill="FFFFFF"/>
          </w:tcPr>
          <w:p>
            <w:pPr>
              <w:spacing w:line="252" w:lineRule="auto" w:after="40"/>
              <w:jc w:val="left"/>
            </w:pPr>
            <w:r>
              <w:rPr>
                <w:rFonts w:ascii="Times New Roman" w:hAnsi="Times New Roman"/>
                <w:color w:val="222222"/>
                <w:sz w:val="17"/>
              </w:rPr>
              <w:t>Nguyễn Văn Cường</w:t>
            </w:r>
          </w:p>
        </w:tc>
      </w:tr>
      <w:tr>
        <w:tc>
          <w:tcPr>
            <w:tcW w:type="dxa" w:w="1440"/>
            <w:shd w:fill="F8F9FA"/>
          </w:tcPr>
          <w:p>
            <w:pPr>
              <w:spacing w:line="252" w:lineRule="auto" w:after="40"/>
              <w:jc w:val="center"/>
            </w:pPr>
            <w:r>
              <w:rPr>
                <w:rFonts w:ascii="Times New Roman" w:hAnsi="Times New Roman"/>
                <w:color w:val="222222"/>
                <w:sz w:val="17"/>
              </w:rPr>
              <w:t>4.1.1</w:t>
            </w:r>
          </w:p>
        </w:tc>
        <w:tc>
          <w:tcPr>
            <w:tcW w:type="dxa" w:w="3600"/>
            <w:shd w:fill="F8F9FA"/>
          </w:tcPr>
          <w:p>
            <w:pPr>
              <w:spacing w:line="252" w:lineRule="auto" w:after="40"/>
              <w:jc w:val="left"/>
            </w:pPr>
            <w:r>
              <w:rPr>
                <w:rFonts w:ascii="Times New Roman" w:hAnsi="Times New Roman"/>
                <w:color w:val="222222"/>
                <w:sz w:val="17"/>
              </w:rPr>
              <w:t>Xây dựng Backend Tests (Testcontainers)</w:t>
            </w:r>
          </w:p>
        </w:tc>
        <w:tc>
          <w:tcPr>
            <w:tcW w:type="dxa" w:w="2016"/>
            <w:shd w:fill="F8F9FA"/>
          </w:tcPr>
          <w:p>
            <w:pPr>
              <w:spacing w:line="252" w:lineRule="auto" w:after="40"/>
              <w:jc w:val="left"/>
            </w:pPr>
            <w:r>
              <w:rPr>
                <w:rFonts w:ascii="Times New Roman" w:hAnsi="Times New Roman"/>
                <w:color w:val="222222"/>
                <w:sz w:val="17"/>
              </w:rPr>
              <w:t>Bộ test kiểm thử tích hợp DB</w:t>
            </w:r>
          </w:p>
        </w:tc>
        <w:tc>
          <w:tcPr>
            <w:tcW w:type="dxa" w:w="1872"/>
            <w:shd w:fill="F8F9FA"/>
          </w:tcPr>
          <w:p>
            <w:pPr>
              <w:spacing w:line="252" w:lineRule="auto" w:after="40"/>
              <w:jc w:val="left"/>
            </w:pPr>
            <w:r>
              <w:rPr>
                <w:rFonts w:ascii="Times New Roman" w:hAnsi="Times New Roman"/>
                <w:color w:val="222222"/>
                <w:sz w:val="17"/>
              </w:rPr>
              <w:t>Vũ Thị Thu Hướng</w:t>
            </w:r>
          </w:p>
        </w:tc>
      </w:tr>
      <w:tr>
        <w:tc>
          <w:tcPr>
            <w:tcW w:type="dxa" w:w="1440"/>
            <w:shd w:fill="FFFFFF"/>
          </w:tcPr>
          <w:p>
            <w:pPr>
              <w:spacing w:line="252" w:lineRule="auto" w:after="40"/>
              <w:jc w:val="center"/>
            </w:pPr>
            <w:r>
              <w:rPr>
                <w:rFonts w:ascii="Times New Roman" w:hAnsi="Times New Roman"/>
                <w:color w:val="222222"/>
                <w:sz w:val="17"/>
              </w:rPr>
              <w:t>4.1.2</w:t>
            </w:r>
          </w:p>
        </w:tc>
        <w:tc>
          <w:tcPr>
            <w:tcW w:type="dxa" w:w="3600"/>
            <w:shd w:fill="FFFFFF"/>
          </w:tcPr>
          <w:p>
            <w:pPr>
              <w:spacing w:line="252" w:lineRule="auto" w:after="40"/>
              <w:jc w:val="left"/>
            </w:pPr>
            <w:r>
              <w:rPr>
                <w:rFonts w:ascii="Times New Roman" w:hAnsi="Times New Roman"/>
                <w:color w:val="222222"/>
                <w:sz w:val="17"/>
              </w:rPr>
              <w:t>Xây dựng Mobile Tests (Jest 1,144 Tests)</w:t>
            </w:r>
          </w:p>
        </w:tc>
        <w:tc>
          <w:tcPr>
            <w:tcW w:type="dxa" w:w="2016"/>
            <w:shd w:fill="FFFFFF"/>
          </w:tcPr>
          <w:p>
            <w:pPr>
              <w:spacing w:line="252" w:lineRule="auto" w:after="40"/>
              <w:jc w:val="left"/>
            </w:pPr>
            <w:r>
              <w:rPr>
                <w:rFonts w:ascii="Times New Roman" w:hAnsi="Times New Roman"/>
                <w:color w:val="222222"/>
                <w:sz w:val="17"/>
              </w:rPr>
              <w:t>Bộ test unit &amp; hook Mobile</w:t>
            </w:r>
          </w:p>
        </w:tc>
        <w:tc>
          <w:tcPr>
            <w:tcW w:type="dxa" w:w="1872"/>
            <w:shd w:fill="FFFFFF"/>
          </w:tcPr>
          <w:p>
            <w:pPr>
              <w:spacing w:line="252" w:lineRule="auto" w:after="40"/>
              <w:jc w:val="left"/>
            </w:pPr>
            <w:r>
              <w:rPr>
                <w:rFonts w:ascii="Times New Roman" w:hAnsi="Times New Roman"/>
                <w:color w:val="222222"/>
                <w:sz w:val="17"/>
              </w:rPr>
              <w:t>Vũ Thị Thu Hướng</w:t>
            </w:r>
          </w:p>
        </w:tc>
      </w:tr>
      <w:tr>
        <w:tc>
          <w:tcPr>
            <w:tcW w:type="dxa" w:w="1440"/>
            <w:shd w:fill="F8F9FA"/>
          </w:tcPr>
          <w:p>
            <w:pPr>
              <w:spacing w:line="252" w:lineRule="auto" w:after="40"/>
              <w:jc w:val="center"/>
            </w:pPr>
            <w:r>
              <w:rPr>
                <w:rFonts w:ascii="Times New Roman" w:hAnsi="Times New Roman"/>
                <w:color w:val="222222"/>
                <w:sz w:val="17"/>
              </w:rPr>
              <w:t>4.2.1</w:t>
            </w:r>
          </w:p>
        </w:tc>
        <w:tc>
          <w:tcPr>
            <w:tcW w:type="dxa" w:w="3600"/>
            <w:shd w:fill="F8F9FA"/>
          </w:tcPr>
          <w:p>
            <w:pPr>
              <w:spacing w:line="252" w:lineRule="auto" w:after="40"/>
              <w:jc w:val="left"/>
            </w:pPr>
            <w:r>
              <w:rPr>
                <w:rFonts w:ascii="Times New Roman" w:hAnsi="Times New Roman"/>
                <w:color w:val="222222"/>
                <w:sz w:val="17"/>
              </w:rPr>
              <w:t>Kiểm thử tích hợp hệ thống End-to-End</w:t>
            </w:r>
          </w:p>
        </w:tc>
        <w:tc>
          <w:tcPr>
            <w:tcW w:type="dxa" w:w="2016"/>
            <w:shd w:fill="F8F9FA"/>
          </w:tcPr>
          <w:p>
            <w:pPr>
              <w:spacing w:line="252" w:lineRule="auto" w:after="40"/>
              <w:jc w:val="left"/>
            </w:pPr>
            <w:r>
              <w:rPr>
                <w:rFonts w:ascii="Times New Roman" w:hAnsi="Times New Roman"/>
                <w:color w:val="222222"/>
                <w:sz w:val="17"/>
              </w:rPr>
              <w:t>Báo cáo kiểm thử tích hợp</w:t>
            </w:r>
          </w:p>
        </w:tc>
        <w:tc>
          <w:tcPr>
            <w:tcW w:type="dxa" w:w="1872"/>
            <w:shd w:fill="F8F9FA"/>
          </w:tcPr>
          <w:p>
            <w:pPr>
              <w:spacing w:line="252" w:lineRule="auto" w:after="40"/>
              <w:jc w:val="left"/>
            </w:pPr>
            <w:r>
              <w:rPr>
                <w:rFonts w:ascii="Times New Roman" w:hAnsi="Times New Roman"/>
                <w:color w:val="222222"/>
                <w:sz w:val="17"/>
              </w:rPr>
              <w:t>Vũ Thị Thu Hướng</w:t>
            </w:r>
          </w:p>
        </w:tc>
      </w:tr>
      <w:tr>
        <w:tc>
          <w:tcPr>
            <w:tcW w:type="dxa" w:w="1440"/>
            <w:shd w:fill="FFFFFF"/>
          </w:tcPr>
          <w:p>
            <w:pPr>
              <w:spacing w:line="252" w:lineRule="auto" w:after="40"/>
              <w:jc w:val="center"/>
            </w:pPr>
            <w:r>
              <w:rPr>
                <w:rFonts w:ascii="Times New Roman" w:hAnsi="Times New Roman"/>
                <w:color w:val="222222"/>
                <w:sz w:val="17"/>
              </w:rPr>
              <w:t>5.1.1</w:t>
            </w:r>
          </w:p>
        </w:tc>
        <w:tc>
          <w:tcPr>
            <w:tcW w:type="dxa" w:w="3600"/>
            <w:shd w:fill="FFFFFF"/>
          </w:tcPr>
          <w:p>
            <w:pPr>
              <w:spacing w:line="252" w:lineRule="auto" w:after="40"/>
              <w:jc w:val="left"/>
            </w:pPr>
            <w:r>
              <w:rPr>
                <w:rFonts w:ascii="Times New Roman" w:hAnsi="Times New Roman"/>
                <w:color w:val="222222"/>
                <w:sz w:val="17"/>
              </w:rPr>
              <w:t>Đóng gói Docker &amp; Cấu hình CI/CD Pipeline</w:t>
            </w:r>
          </w:p>
        </w:tc>
        <w:tc>
          <w:tcPr>
            <w:tcW w:type="dxa" w:w="2016"/>
            <w:shd w:fill="FFFFFF"/>
          </w:tcPr>
          <w:p>
            <w:pPr>
              <w:spacing w:line="252" w:lineRule="auto" w:after="40"/>
              <w:jc w:val="left"/>
            </w:pPr>
            <w:r>
              <w:rPr>
                <w:rFonts w:ascii="Times New Roman" w:hAnsi="Times New Roman"/>
                <w:color w:val="222222"/>
                <w:sz w:val="17"/>
              </w:rPr>
              <w:t>Docker Compose &amp; GitHub CI</w:t>
            </w:r>
          </w:p>
        </w:tc>
        <w:tc>
          <w:tcPr>
            <w:tcW w:type="dxa" w:w="1872"/>
            <w:shd w:fill="FFFFFF"/>
          </w:tcPr>
          <w:p>
            <w:pPr>
              <w:spacing w:line="252" w:lineRule="auto" w:after="40"/>
              <w:jc w:val="center"/>
            </w:pPr>
            <w:r>
              <w:rPr>
                <w:rFonts w:ascii="Times New Roman" w:hAnsi="Times New Roman"/>
                <w:color w:val="222222"/>
                <w:sz w:val="17"/>
              </w:rPr>
              <w:t>Hoàng Bảo Long</w:t>
            </w:r>
          </w:p>
        </w:tc>
      </w:tr>
      <w:tr>
        <w:tc>
          <w:tcPr>
            <w:tcW w:type="dxa" w:w="1440"/>
            <w:shd w:fill="F8F9FA"/>
          </w:tcPr>
          <w:p>
            <w:pPr>
              <w:spacing w:line="252" w:lineRule="auto" w:after="40"/>
              <w:jc w:val="center"/>
            </w:pPr>
            <w:r>
              <w:rPr>
                <w:rFonts w:ascii="Times New Roman" w:hAnsi="Times New Roman"/>
                <w:color w:val="222222"/>
                <w:sz w:val="17"/>
              </w:rPr>
              <w:t>5.1.2</w:t>
            </w:r>
          </w:p>
        </w:tc>
        <w:tc>
          <w:tcPr>
            <w:tcW w:type="dxa" w:w="3600"/>
            <w:shd w:fill="F8F9FA"/>
          </w:tcPr>
          <w:p>
            <w:pPr>
              <w:spacing w:line="252" w:lineRule="auto" w:after="40"/>
              <w:jc w:val="left"/>
            </w:pPr>
            <w:r>
              <w:rPr>
                <w:rFonts w:ascii="Times New Roman" w:hAnsi="Times New Roman"/>
                <w:color w:val="222222"/>
                <w:sz w:val="17"/>
              </w:rPr>
              <w:t>Diễn tập vận hành, Backup &amp; Phục hồi sự cố</w:t>
            </w:r>
          </w:p>
        </w:tc>
        <w:tc>
          <w:tcPr>
            <w:tcW w:type="dxa" w:w="2016"/>
            <w:shd w:fill="F8F9FA"/>
          </w:tcPr>
          <w:p>
            <w:pPr>
              <w:spacing w:line="252" w:lineRule="auto" w:after="40"/>
              <w:jc w:val="left"/>
            </w:pPr>
            <w:r>
              <w:rPr>
                <w:rFonts w:ascii="Times New Roman" w:hAnsi="Times New Roman"/>
                <w:color w:val="222222"/>
                <w:sz w:val="17"/>
              </w:rPr>
              <w:t>Runbook &amp; Nhật ký diễn tập</w:t>
            </w:r>
          </w:p>
        </w:tc>
        <w:tc>
          <w:tcPr>
            <w:tcW w:type="dxa" w:w="1872"/>
            <w:shd w:fill="F8F9FA"/>
          </w:tcPr>
          <w:p>
            <w:pPr>
              <w:spacing w:line="252" w:lineRule="auto" w:after="40"/>
              <w:jc w:val="left"/>
            </w:pPr>
            <w:r>
              <w:rPr>
                <w:rFonts w:ascii="Times New Roman" w:hAnsi="Times New Roman"/>
                <w:color w:val="222222"/>
                <w:sz w:val="17"/>
              </w:rPr>
              <w:t>Nguyễn Minh Hiếu</w:t>
            </w:r>
          </w:p>
        </w:tc>
      </w:tr>
      <w:tr>
        <w:tc>
          <w:tcPr>
            <w:tcW w:type="dxa" w:w="1440"/>
            <w:shd w:fill="FFFFFF"/>
          </w:tcPr>
          <w:p>
            <w:pPr>
              <w:spacing w:line="252" w:lineRule="auto" w:after="40"/>
              <w:jc w:val="center"/>
            </w:pPr>
            <w:r>
              <w:rPr>
                <w:rFonts w:ascii="Times New Roman" w:hAnsi="Times New Roman"/>
                <w:color w:val="222222"/>
                <w:sz w:val="17"/>
              </w:rPr>
              <w:t>6.1.1</w:t>
            </w:r>
          </w:p>
        </w:tc>
        <w:tc>
          <w:tcPr>
            <w:tcW w:type="dxa" w:w="3600"/>
            <w:shd w:fill="FFFFFF"/>
          </w:tcPr>
          <w:p>
            <w:pPr>
              <w:spacing w:line="252" w:lineRule="auto" w:after="40"/>
              <w:jc w:val="left"/>
            </w:pPr>
            <w:r>
              <w:rPr>
                <w:rFonts w:ascii="Times New Roman" w:hAnsi="Times New Roman"/>
                <w:color w:val="222222"/>
                <w:sz w:val="17"/>
              </w:rPr>
              <w:t>Hoàn thiện hồ sơ nghiệm thu và đóng dự án</w:t>
            </w:r>
          </w:p>
        </w:tc>
        <w:tc>
          <w:tcPr>
            <w:tcW w:type="dxa" w:w="2016"/>
            <w:shd w:fill="FFFFFF"/>
          </w:tcPr>
          <w:p>
            <w:pPr>
              <w:spacing w:line="252" w:lineRule="auto" w:after="40"/>
              <w:jc w:val="left"/>
            </w:pPr>
            <w:r>
              <w:rPr>
                <w:rFonts w:ascii="Times New Roman" w:hAnsi="Times New Roman"/>
                <w:color w:val="222222"/>
                <w:sz w:val="17"/>
              </w:rPr>
              <w:t>Báo cáo nghiệm thu kỹ thuật</w:t>
            </w:r>
          </w:p>
        </w:tc>
        <w:tc>
          <w:tcPr>
            <w:tcW w:type="dxa" w:w="1872"/>
            <w:shd w:fill="FFFFFF"/>
          </w:tcPr>
          <w:p>
            <w:pPr>
              <w:spacing w:line="252" w:lineRule="auto" w:after="40"/>
              <w:jc w:val="left"/>
            </w:pPr>
            <w:r>
              <w:rPr>
                <w:rFonts w:ascii="Times New Roman" w:hAnsi="Times New Roman"/>
                <w:color w:val="222222"/>
                <w:sz w:val="17"/>
              </w:rPr>
              <w:t>Nguyễn Minh Hiếu</w:t>
            </w:r>
          </w:p>
        </w:tc>
      </w:tr>
    </w:tbl>
    <w:p>
      <w:pPr>
        <w:keepNext/>
        <w:spacing w:before="160" w:after="80"/>
      </w:pPr>
      <w:r>
        <w:rPr>
          <w:rFonts w:ascii="Times New Roman" w:hAnsi="Times New Roman"/>
          <w:b/>
          <w:color w:val="337AB7"/>
          <w:sz w:val="26"/>
        </w:rPr>
        <w:t>2.4. Từ Điển WBS Cho 5 Gói Công Việc Tiêu Biểu (WBS Dictionary)</w:t>
      </w:r>
    </w:p>
    <w:p>
      <w:pPr>
        <w:spacing w:line="276" w:lineRule="auto" w:after="80"/>
      </w:pPr>
      <w:r>
        <w:rPr>
          <w:rFonts w:ascii="Times New Roman" w:hAnsi="Times New Roman"/>
          <w:i w:val="0"/>
          <w:color w:val="222222"/>
          <w:sz w:val="22"/>
        </w:rPr>
        <w:t>Chi tiết từ điển cho 5 gói công việc trọng yếu theo yêu cầu của Rubric:</w:t>
      </w:r>
    </w:p>
    <w:p>
      <w:pPr>
        <w:pStyle w:val="ListBullet"/>
        <w:spacing w:line="276" w:lineRule="auto" w:after="40"/>
      </w:pPr>
      <w:r>
        <w:rPr>
          <w:rFonts w:ascii="Times New Roman" w:hAnsi="Times New Roman"/>
          <w:b/>
          <w:color w:val="222222"/>
          <w:sz w:val="22"/>
        </w:rPr>
        <w:t xml:space="preserve">1. </w:t>
      </w:r>
      <w:r>
        <w:rPr>
          <w:rFonts w:ascii="Times New Roman" w:hAnsi="Times New Roman"/>
          <w:color w:val="222222"/>
          <w:sz w:val="22"/>
        </w:rPr>
        <w:t>Gói 2.1.2 - Thiết kế CSDL &amp; Flyway Migrations: Mô tả: Thiết kế lược đồ quan hệ chuẩn hóa 3NF cho 11 bảng dữ liệu, viết các tệp Flyway migration V1 đến V12 bảo đảm toàn vẹn dữ liệu. Đầu ra: 12 tệp SQL migrations, sơ đồ ERD. Điều kiện hoàn thành: Chạy thành công lệnh mvn flyway:migrate không có lỗi, ràng buộc khóa ngoại chính xác. Người phụ trách: Hoàng Bảo Long.</w:t>
      </w:r>
    </w:p>
    <w:p>
      <w:pPr>
        <w:pStyle w:val="ListBullet"/>
        <w:spacing w:line="276" w:lineRule="auto" w:after="40"/>
      </w:pPr>
      <w:r>
        <w:rPr>
          <w:rFonts w:ascii="Times New Roman" w:hAnsi="Times New Roman"/>
          <w:b/>
          <w:color w:val="222222"/>
          <w:sz w:val="22"/>
        </w:rPr>
        <w:t xml:space="preserve">2. </w:t>
      </w:r>
      <w:r>
        <w:rPr>
          <w:rFonts w:ascii="Times New Roman" w:hAnsi="Times New Roman"/>
          <w:color w:val="222222"/>
          <w:sz w:val="22"/>
        </w:rPr>
        <w:t>Gói 2.2.1 - Phát triển Backend Modules: Mô tả: Lập trình các Controller, Service, Repository cho các module Auth, Identity, Project, Task, Asset. Đầu ra: Mã nguồn Java Spring Boot với hơn 25 REST endpoints. Điều kiện hoàn thành: Phản hồi đúng HTTP status (200, 201, 400, 401, 403, 404), bắt lỗi toàn cục qua ControllerAdvice. Người phụ trách: Hoàng Bảo Long.</w:t>
      </w:r>
    </w:p>
    <w:p>
      <w:pPr>
        <w:pStyle w:val="ListBullet"/>
        <w:spacing w:line="276" w:lineRule="auto" w:after="40"/>
      </w:pPr>
      <w:r>
        <w:rPr>
          <w:rFonts w:ascii="Times New Roman" w:hAnsi="Times New Roman"/>
          <w:b/>
          <w:color w:val="222222"/>
          <w:sz w:val="22"/>
        </w:rPr>
        <w:t xml:space="preserve">3. </w:t>
      </w:r>
      <w:r>
        <w:rPr>
          <w:rFonts w:ascii="Times New Roman" w:hAnsi="Times New Roman"/>
          <w:color w:val="222222"/>
          <w:sz w:val="22"/>
        </w:rPr>
        <w:t>Gói 3.1.2 - Phát triển Mobile Client: Mô tả: Xây dựng ứng dụng di động React Native 0.88, React 19, TypeScript, tổ chức 29 màn hình, quản trị token an toàn và API interceptors. Đầu ra: Mã nguồn ứng dụng di động hoàn chỉnh. Điều kiện hoàn thành: Ứng dụng điều hướng mượt mà, tải dữ liệu phân trang, không crash, lưu refresh token trong Keychain. Người phụ trách: Nguyễn Văn Cường.</w:t>
      </w:r>
    </w:p>
    <w:p>
      <w:pPr>
        <w:pStyle w:val="ListBullet"/>
        <w:spacing w:line="276" w:lineRule="auto" w:after="40"/>
      </w:pPr>
      <w:r>
        <w:rPr>
          <w:rFonts w:ascii="Times New Roman" w:hAnsi="Times New Roman"/>
          <w:b/>
          <w:color w:val="222222"/>
          <w:sz w:val="22"/>
        </w:rPr>
        <w:t xml:space="preserve">4. </w:t>
      </w:r>
      <w:r>
        <w:rPr>
          <w:rFonts w:ascii="Times New Roman" w:hAnsi="Times New Roman"/>
          <w:color w:val="222222"/>
          <w:sz w:val="22"/>
        </w:rPr>
        <w:t>Gói 4.1.2 - Xây dựng Mobile Jest Tests: Mô tả: Viết các kịch bản kiểm thử tự động cho reducers, custom hooks, components và navigation guards. Đầu ra: Bộ kịch bản kiểm thử trong thư mục mobile/__tests__. Điều kiện hoàn thành: Chạy lệnh npm test đạt 129 test suites / 1,144 tests PASS 100%. Người phụ trách: Vũ Thị Thu Hướng.</w:t>
      </w:r>
    </w:p>
    <w:p>
      <w:pPr>
        <w:pStyle w:val="ListBullet"/>
        <w:spacing w:line="276" w:lineRule="auto" w:after="40"/>
      </w:pPr>
      <w:r>
        <w:rPr>
          <w:rFonts w:ascii="Times New Roman" w:hAnsi="Times New Roman"/>
          <w:b/>
          <w:color w:val="222222"/>
          <w:sz w:val="22"/>
        </w:rPr>
        <w:t xml:space="preserve">5. </w:t>
      </w:r>
      <w:r>
        <w:rPr>
          <w:rFonts w:ascii="Times New Roman" w:hAnsi="Times New Roman"/>
          <w:color w:val="222222"/>
          <w:sz w:val="22"/>
        </w:rPr>
        <w:t>Gói 5.1.1 - Đóng gói Docker &amp; Pipeline CI: Mô tả: Xây dựng Dockerfile nhiều giai đoạn, tệp cấu hình docker-compose.yml và pipeline GitHub Actions tự động kiểm tra cú pháp và build. Đầu ra: Docker Compose stack và file workflow YAML. Điều kiện hoàn thành: Khởi động sạch các container chỉ bằng một lệnh, CI tự động vượt qua. Người phụ trách: Hoàng Bảo Long.</w:t>
      </w:r>
    </w:p>
    <w:p>
      <w:pPr>
        <w:keepNext/>
        <w:spacing w:before="160" w:after="80"/>
      </w:pPr>
      <w:r>
        <w:rPr>
          <w:rFonts w:ascii="Times New Roman" w:hAnsi="Times New Roman"/>
          <w:b/>
          <w:color w:val="337AB7"/>
          <w:sz w:val="26"/>
        </w:rPr>
        <w:t>2.5. Quy Trình Quản Lý Thay Đổi Phạm Vi (Scope Change Control)</w:t>
      </w:r>
    </w:p>
    <w:p>
      <w:pPr>
        <w:spacing w:line="276" w:lineRule="auto" w:after="80"/>
      </w:pPr>
      <w:r>
        <w:rPr>
          <w:rFonts w:ascii="Times New Roman" w:hAnsi="Times New Roman"/>
          <w:i w:val="0"/>
          <w:color w:val="222222"/>
          <w:sz w:val="22"/>
        </w:rPr>
        <w:t>Quy trình kiểm soát thay đổi được thực hiện qua 5 bước nghiêm ngặt:</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Bước 1 (Đề xuất): Bất kỳ thành viên nào phát hiện nhu cầu thay đổi đều lập phiếu Yêu cầu thay đổi (Change Request Form), mô tả lý do và tính cấp thiết.</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Bước 2 (Đánh giá tác động): Trưởng nhóm (PM) chủ trì đánh giá tác động của thay đổi đối với 3 yếu tố tam giác quản lý: Phạm vi, Tiến độ (Critical path) và Nhân sự.</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Bước 3 (Phê duyệt): Toàn nhóm thảo luận và thống nhất. Nếu làm kéo dài hạn chót dự án, phải có sự tham vấn của Giảng viên.</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Bước 4 (Cập nhật): Cập nhật lại bản SOW, cấu trúc WBS, sơ đồ mạng PDM và bảng phân công RACI tương ứng.</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Bước 5 (Giao việc &amp; Kiểm thử): Phân công thành viên thực hiện và cập nhật kịch bản kiểm thử chấp nhận.</w:t>
      </w:r>
    </w:p>
    <w:p>
      <w:pPr>
        <w:spacing w:line="276" w:lineRule="auto" w:after="80"/>
      </w:pPr>
      <w:r>
        <w:rPr>
          <w:rFonts w:ascii="Times New Roman" w:hAnsi="Times New Roman"/>
          <w:i w:val="0"/>
          <w:color w:val="222222"/>
          <w:sz w:val="22"/>
        </w:rPr>
        <w:t>Ví dụ tình huống thực tế của dự án: Trong quá trình phát triển phân hệ Di động, nhóm nhận thấy nhu cầu cấp thiết phải bổ sung chức năng Lịch sử sửa chữa tài sản (Asset Repair History) để phục vụ quy trình bảo trì. Trưởng nhóm cùng Mobile Lead và Backend Lead đã họp đánh giá: yêu cầu này bổ sung 1 endpoint Backend và 1 màn hình con Mobile, tiêu tốn thêm 2 ngày công. Do gói công việc này có độ dự trữ toàn phần (Float = 2 ngày), nhóm đã phê duyệt và tích hợp thành công mà không làm ảnh hưởng đến ngày hoàn thành chung của dự án.</w:t>
      </w:r>
    </w:p>
    <w:p>
      <w:r>
        <w:br w:type="page"/>
      </w:r>
    </w:p>
    <w:p>
      <w:pPr>
        <w:keepNext/>
        <w:spacing w:before="240" w:after="120"/>
      </w:pPr>
      <w:r>
        <w:rPr>
          <w:rFonts w:ascii="Times New Roman" w:hAnsi="Times New Roman"/>
          <w:b/>
          <w:color w:val="1B365D"/>
          <w:sz w:val="30"/>
        </w:rPr>
        <w:t>CHƯƠNG 3: QUẢN LÝ TIẾN ĐỘ DỰ ÁN (TIME MANAGEMENT)</w:t>
      </w:r>
    </w:p>
    <w:p>
      <w:pPr>
        <w:keepNext/>
        <w:spacing w:before="160" w:after="80"/>
      </w:pPr>
      <w:r>
        <w:rPr>
          <w:rFonts w:ascii="Times New Roman" w:hAnsi="Times New Roman"/>
          <w:b/>
          <w:color w:val="337AB7"/>
          <w:sz w:val="26"/>
        </w:rPr>
        <w:t>3.1. Danh Mục Hoạt Động, Quan Hệ Phụ Thuộc &amp; Ước Lượng PERT</w:t>
      </w:r>
    </w:p>
    <w:p>
      <w:pPr>
        <w:spacing w:line="276" w:lineRule="auto" w:after="80"/>
      </w:pPr>
      <w:r>
        <w:rPr>
          <w:rFonts w:ascii="Times New Roman" w:hAnsi="Times New Roman"/>
          <w:i w:val="0"/>
          <w:color w:val="222222"/>
          <w:sz w:val="22"/>
        </w:rPr>
        <w:t>Từ 14 gói công việc WBS, nhóm xác lập 14 hoạt động tiến độ tương ứng. Để khắc phục sự không chắc chắn trong ước lượng kỹ thuật phần mềm, nhóm áp dụng phương pháp ước lượng 3 điểm PERT (Program Evaluation and Review Technique) theo công thức chuẩn:</w:t>
      </w:r>
    </w:p>
    <w:p>
      <w:pPr>
        <w:spacing w:line="276" w:lineRule="auto" w:after="80"/>
      </w:pPr>
      <w:r>
        <w:rPr>
          <w:rFonts w:ascii="Times New Roman" w:hAnsi="Times New Roman"/>
          <w:b/>
          <w:color w:val="222222"/>
          <w:sz w:val="22"/>
        </w:rPr>
        <w:t xml:space="preserve">Công thức PERT: </w:t>
      </w:r>
      <w:r>
        <w:rPr>
          <w:rFonts w:ascii="Times New Roman" w:hAnsi="Times New Roman"/>
          <w:i w:val="0"/>
          <w:color w:val="222222"/>
          <w:sz w:val="22"/>
        </w:rPr>
        <w:t>Thời gian kỳ vọng: TE = (O + 4M + P) / 6    |    Phương sai: Var = ((P - O) / 6)^2</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152"/>
            <w:shd w:fill="1B365D"/>
          </w:tcPr>
          <w:p>
            <w:pPr>
              <w:jc w:val="center"/>
            </w:pPr>
            <w:r>
              <w:rPr>
                <w:rFonts w:ascii="Times New Roman" w:hAnsi="Times New Roman"/>
                <w:b/>
                <w:color w:val="FFFFFF"/>
                <w:sz w:val="19"/>
              </w:rPr>
              <w:t>Mã HĐ</w:t>
            </w:r>
          </w:p>
        </w:tc>
        <w:tc>
          <w:tcPr>
            <w:tcW w:type="dxa" w:w="1008"/>
            <w:shd w:fill="1B365D"/>
          </w:tcPr>
          <w:p>
            <w:pPr>
              <w:jc w:val="center"/>
            </w:pPr>
            <w:r>
              <w:rPr>
                <w:rFonts w:ascii="Times New Roman" w:hAnsi="Times New Roman"/>
                <w:b/>
                <w:color w:val="FFFFFF"/>
                <w:sz w:val="19"/>
              </w:rPr>
              <w:t>WBS</w:t>
            </w:r>
          </w:p>
        </w:tc>
        <w:tc>
          <w:tcPr>
            <w:tcW w:type="dxa" w:w="2592"/>
            <w:shd w:fill="1B365D"/>
          </w:tcPr>
          <w:p>
            <w:pPr>
              <w:jc w:val="center"/>
            </w:pPr>
            <w:r>
              <w:rPr>
                <w:rFonts w:ascii="Times New Roman" w:hAnsi="Times New Roman"/>
                <w:b/>
                <w:color w:val="FFFFFF"/>
                <w:sz w:val="19"/>
              </w:rPr>
              <w:t>Tên Hoạt Động</w:t>
            </w:r>
          </w:p>
        </w:tc>
        <w:tc>
          <w:tcPr>
            <w:tcW w:type="dxa" w:w="1152"/>
            <w:shd w:fill="1B365D"/>
          </w:tcPr>
          <w:p>
            <w:pPr>
              <w:jc w:val="center"/>
            </w:pPr>
            <w:r>
              <w:rPr>
                <w:rFonts w:ascii="Times New Roman" w:hAnsi="Times New Roman"/>
                <w:b/>
                <w:color w:val="FFFFFF"/>
                <w:sz w:val="19"/>
              </w:rPr>
              <w:t>Tiền Nhiệm</w:t>
            </w:r>
          </w:p>
        </w:tc>
        <w:tc>
          <w:tcPr>
            <w:tcW w:type="dxa" w:w="576"/>
            <w:shd w:fill="1B365D"/>
          </w:tcPr>
          <w:p>
            <w:pPr>
              <w:jc w:val="center"/>
            </w:pPr>
            <w:r>
              <w:rPr>
                <w:rFonts w:ascii="Times New Roman" w:hAnsi="Times New Roman"/>
                <w:b/>
                <w:color w:val="FFFFFF"/>
                <w:sz w:val="19"/>
              </w:rPr>
              <w:t>O</w:t>
            </w:r>
          </w:p>
        </w:tc>
        <w:tc>
          <w:tcPr>
            <w:tcW w:type="dxa" w:w="576"/>
            <w:shd w:fill="1B365D"/>
          </w:tcPr>
          <w:p>
            <w:pPr>
              <w:jc w:val="center"/>
            </w:pPr>
            <w:r>
              <w:rPr>
                <w:rFonts w:ascii="Times New Roman" w:hAnsi="Times New Roman"/>
                <w:b/>
                <w:color w:val="FFFFFF"/>
                <w:sz w:val="19"/>
              </w:rPr>
              <w:t>M</w:t>
            </w:r>
          </w:p>
        </w:tc>
        <w:tc>
          <w:tcPr>
            <w:tcW w:type="dxa" w:w="576"/>
            <w:shd w:fill="1B365D"/>
          </w:tcPr>
          <w:p>
            <w:pPr>
              <w:jc w:val="center"/>
            </w:pPr>
            <w:r>
              <w:rPr>
                <w:rFonts w:ascii="Times New Roman" w:hAnsi="Times New Roman"/>
                <w:b/>
                <w:color w:val="FFFFFF"/>
                <w:sz w:val="19"/>
              </w:rPr>
              <w:t>P</w:t>
            </w:r>
          </w:p>
        </w:tc>
        <w:tc>
          <w:tcPr>
            <w:tcW w:type="dxa" w:w="720"/>
            <w:shd w:fill="1B365D"/>
          </w:tcPr>
          <w:p>
            <w:pPr>
              <w:jc w:val="center"/>
            </w:pPr>
            <w:r>
              <w:rPr>
                <w:rFonts w:ascii="Times New Roman" w:hAnsi="Times New Roman"/>
                <w:b/>
                <w:color w:val="FFFFFF"/>
                <w:sz w:val="19"/>
              </w:rPr>
              <w:t>TE</w:t>
            </w:r>
          </w:p>
        </w:tc>
        <w:tc>
          <w:tcPr>
            <w:tcW w:type="dxa" w:w="720"/>
            <w:shd w:fill="1B365D"/>
          </w:tcPr>
          <w:p>
            <w:pPr>
              <w:jc w:val="center"/>
            </w:pPr>
            <w:r>
              <w:rPr>
                <w:rFonts w:ascii="Times New Roman" w:hAnsi="Times New Roman"/>
                <w:b/>
                <w:color w:val="FFFFFF"/>
                <w:sz w:val="19"/>
              </w:rPr>
              <w:t>Var</w:t>
            </w:r>
          </w:p>
        </w:tc>
      </w:tr>
      <w:tr>
        <w:tc>
          <w:tcPr>
            <w:tcW w:type="dxa" w:w="1152"/>
            <w:shd w:fill="F8F9FA"/>
          </w:tcPr>
          <w:p>
            <w:pPr>
              <w:spacing w:line="252" w:lineRule="auto" w:after="40"/>
              <w:jc w:val="center"/>
            </w:pPr>
            <w:r>
              <w:rPr>
                <w:rFonts w:ascii="Times New Roman" w:hAnsi="Times New Roman"/>
                <w:color w:val="222222"/>
                <w:sz w:val="17"/>
              </w:rPr>
              <w:t>ACT-01</w:t>
            </w:r>
          </w:p>
        </w:tc>
        <w:tc>
          <w:tcPr>
            <w:tcW w:type="dxa" w:w="1008"/>
            <w:shd w:fill="F8F9FA"/>
          </w:tcPr>
          <w:p>
            <w:pPr>
              <w:spacing w:line="252" w:lineRule="auto" w:after="40"/>
              <w:jc w:val="center"/>
            </w:pPr>
            <w:r>
              <w:rPr>
                <w:rFonts w:ascii="Times New Roman" w:hAnsi="Times New Roman"/>
                <w:color w:val="222222"/>
                <w:sz w:val="17"/>
              </w:rPr>
              <w:t>1.1.1</w:t>
            </w:r>
          </w:p>
        </w:tc>
        <w:tc>
          <w:tcPr>
            <w:tcW w:type="dxa" w:w="2592"/>
            <w:shd w:fill="F8F9FA"/>
          </w:tcPr>
          <w:p>
            <w:pPr>
              <w:spacing w:line="252" w:lineRule="auto" w:after="40"/>
              <w:jc w:val="left"/>
            </w:pPr>
            <w:r>
              <w:rPr>
                <w:rFonts w:ascii="Times New Roman" w:hAnsi="Times New Roman"/>
                <w:color w:val="222222"/>
                <w:sz w:val="17"/>
              </w:rPr>
              <w:t>Khảo sát hiện trạng &amp; Charter</w:t>
            </w:r>
          </w:p>
        </w:tc>
        <w:tc>
          <w:tcPr>
            <w:tcW w:type="dxa" w:w="1152"/>
            <w:shd w:fill="F8F9FA"/>
          </w:tcPr>
          <w:p>
            <w:pPr>
              <w:spacing w:line="252" w:lineRule="auto" w:after="40"/>
              <w:jc w:val="center"/>
            </w:pPr>
            <w:r>
              <w:rPr>
                <w:rFonts w:ascii="Times New Roman" w:hAnsi="Times New Roman"/>
                <w:color w:val="222222"/>
                <w:sz w:val="17"/>
              </w:rPr>
              <w:t>-</w:t>
            </w:r>
          </w:p>
        </w:tc>
        <w:tc>
          <w:tcPr>
            <w:tcW w:type="dxa" w:w="576"/>
            <w:shd w:fill="F8F9FA"/>
          </w:tcPr>
          <w:p>
            <w:pPr>
              <w:spacing w:line="252" w:lineRule="auto" w:after="40"/>
              <w:jc w:val="center"/>
            </w:pPr>
            <w:r>
              <w:rPr>
                <w:rFonts w:ascii="Times New Roman" w:hAnsi="Times New Roman"/>
                <w:color w:val="222222"/>
                <w:sz w:val="17"/>
              </w:rPr>
              <w:t>2</w:t>
            </w:r>
          </w:p>
        </w:tc>
        <w:tc>
          <w:tcPr>
            <w:tcW w:type="dxa" w:w="576"/>
            <w:shd w:fill="F8F9FA"/>
          </w:tcPr>
          <w:p>
            <w:pPr>
              <w:spacing w:line="252" w:lineRule="auto" w:after="40"/>
              <w:jc w:val="center"/>
            </w:pPr>
            <w:r>
              <w:rPr>
                <w:rFonts w:ascii="Times New Roman" w:hAnsi="Times New Roman"/>
                <w:color w:val="222222"/>
                <w:sz w:val="17"/>
              </w:rPr>
              <w:t>3</w:t>
            </w:r>
          </w:p>
        </w:tc>
        <w:tc>
          <w:tcPr>
            <w:tcW w:type="dxa" w:w="576"/>
            <w:shd w:fill="F8F9FA"/>
          </w:tcPr>
          <w:p>
            <w:pPr>
              <w:spacing w:line="252" w:lineRule="auto" w:after="40"/>
              <w:jc w:val="center"/>
            </w:pPr>
            <w:r>
              <w:rPr>
                <w:rFonts w:ascii="Times New Roman" w:hAnsi="Times New Roman"/>
                <w:color w:val="222222"/>
                <w:sz w:val="17"/>
              </w:rPr>
              <w:t>4</w:t>
            </w:r>
          </w:p>
        </w:tc>
        <w:tc>
          <w:tcPr>
            <w:tcW w:type="dxa" w:w="720"/>
            <w:shd w:fill="F8F9FA"/>
          </w:tcPr>
          <w:p>
            <w:pPr>
              <w:spacing w:line="252" w:lineRule="auto" w:after="40"/>
              <w:jc w:val="center"/>
            </w:pPr>
            <w:r>
              <w:rPr>
                <w:rFonts w:ascii="Times New Roman" w:hAnsi="Times New Roman"/>
                <w:color w:val="222222"/>
                <w:sz w:val="17"/>
              </w:rPr>
              <w:t>3.0</w:t>
            </w:r>
          </w:p>
        </w:tc>
        <w:tc>
          <w:tcPr>
            <w:tcW w:type="dxa" w:w="720"/>
            <w:shd w:fill="F8F9FA"/>
          </w:tcPr>
          <w:p>
            <w:pPr>
              <w:spacing w:line="252" w:lineRule="auto" w:after="40"/>
              <w:jc w:val="left"/>
            </w:pPr>
            <w:r>
              <w:rPr>
                <w:rFonts w:ascii="Times New Roman" w:hAnsi="Times New Roman"/>
                <w:color w:val="222222"/>
                <w:sz w:val="17"/>
              </w:rPr>
              <w:t>0.11</w:t>
            </w:r>
          </w:p>
        </w:tc>
      </w:tr>
      <w:tr>
        <w:tc>
          <w:tcPr>
            <w:tcW w:type="dxa" w:w="1152"/>
            <w:shd w:fill="FFFFFF"/>
          </w:tcPr>
          <w:p>
            <w:pPr>
              <w:spacing w:line="252" w:lineRule="auto" w:after="40"/>
              <w:jc w:val="center"/>
            </w:pPr>
            <w:r>
              <w:rPr>
                <w:rFonts w:ascii="Times New Roman" w:hAnsi="Times New Roman"/>
                <w:color w:val="222222"/>
                <w:sz w:val="17"/>
              </w:rPr>
              <w:t>ACT-02</w:t>
            </w:r>
          </w:p>
        </w:tc>
        <w:tc>
          <w:tcPr>
            <w:tcW w:type="dxa" w:w="1008"/>
            <w:shd w:fill="FFFFFF"/>
          </w:tcPr>
          <w:p>
            <w:pPr>
              <w:spacing w:line="252" w:lineRule="auto" w:after="40"/>
              <w:jc w:val="center"/>
            </w:pPr>
            <w:r>
              <w:rPr>
                <w:rFonts w:ascii="Times New Roman" w:hAnsi="Times New Roman"/>
                <w:color w:val="222222"/>
                <w:sz w:val="17"/>
              </w:rPr>
              <w:t>1.1.2</w:t>
            </w:r>
          </w:p>
        </w:tc>
        <w:tc>
          <w:tcPr>
            <w:tcW w:type="dxa" w:w="2592"/>
            <w:shd w:fill="FFFFFF"/>
          </w:tcPr>
          <w:p>
            <w:pPr>
              <w:spacing w:line="252" w:lineRule="auto" w:after="40"/>
              <w:jc w:val="left"/>
            </w:pPr>
            <w:r>
              <w:rPr>
                <w:rFonts w:ascii="Times New Roman" w:hAnsi="Times New Roman"/>
                <w:color w:val="222222"/>
                <w:sz w:val="17"/>
              </w:rPr>
              <w:t>Đặc tả SOW &amp; Tiêu chí nghiệm thu</w:t>
            </w:r>
          </w:p>
        </w:tc>
        <w:tc>
          <w:tcPr>
            <w:tcW w:type="dxa" w:w="1152"/>
            <w:shd w:fill="FFFFFF"/>
          </w:tcPr>
          <w:p>
            <w:pPr>
              <w:spacing w:line="252" w:lineRule="auto" w:after="40"/>
              <w:jc w:val="center"/>
            </w:pPr>
            <w:r>
              <w:rPr>
                <w:rFonts w:ascii="Times New Roman" w:hAnsi="Times New Roman"/>
                <w:color w:val="222222"/>
                <w:sz w:val="17"/>
              </w:rPr>
              <w:t>ACT-01</w:t>
            </w:r>
          </w:p>
        </w:tc>
        <w:tc>
          <w:tcPr>
            <w:tcW w:type="dxa" w:w="576"/>
            <w:shd w:fill="FFFFFF"/>
          </w:tcPr>
          <w:p>
            <w:pPr>
              <w:spacing w:line="252" w:lineRule="auto" w:after="40"/>
              <w:jc w:val="center"/>
            </w:pPr>
            <w:r>
              <w:rPr>
                <w:rFonts w:ascii="Times New Roman" w:hAnsi="Times New Roman"/>
                <w:color w:val="222222"/>
                <w:sz w:val="17"/>
              </w:rPr>
              <w:t>3</w:t>
            </w:r>
          </w:p>
        </w:tc>
        <w:tc>
          <w:tcPr>
            <w:tcW w:type="dxa" w:w="576"/>
            <w:shd w:fill="FFFFFF"/>
          </w:tcPr>
          <w:p>
            <w:pPr>
              <w:spacing w:line="252" w:lineRule="auto" w:after="40"/>
              <w:jc w:val="center"/>
            </w:pPr>
            <w:r>
              <w:rPr>
                <w:rFonts w:ascii="Times New Roman" w:hAnsi="Times New Roman"/>
                <w:color w:val="222222"/>
                <w:sz w:val="17"/>
              </w:rPr>
              <w:t>4</w:t>
            </w:r>
          </w:p>
        </w:tc>
        <w:tc>
          <w:tcPr>
            <w:tcW w:type="dxa" w:w="576"/>
            <w:shd w:fill="FFFFFF"/>
          </w:tcPr>
          <w:p>
            <w:pPr>
              <w:spacing w:line="252" w:lineRule="auto" w:after="40"/>
              <w:jc w:val="center"/>
            </w:pPr>
            <w:r>
              <w:rPr>
                <w:rFonts w:ascii="Times New Roman" w:hAnsi="Times New Roman"/>
                <w:color w:val="222222"/>
                <w:sz w:val="17"/>
              </w:rPr>
              <w:t>5</w:t>
            </w:r>
          </w:p>
        </w:tc>
        <w:tc>
          <w:tcPr>
            <w:tcW w:type="dxa" w:w="720"/>
            <w:shd w:fill="FFFFFF"/>
          </w:tcPr>
          <w:p>
            <w:pPr>
              <w:spacing w:line="252" w:lineRule="auto" w:after="40"/>
              <w:jc w:val="center"/>
            </w:pPr>
            <w:r>
              <w:rPr>
                <w:rFonts w:ascii="Times New Roman" w:hAnsi="Times New Roman"/>
                <w:color w:val="222222"/>
                <w:sz w:val="17"/>
              </w:rPr>
              <w:t>4.0</w:t>
            </w:r>
          </w:p>
        </w:tc>
        <w:tc>
          <w:tcPr>
            <w:tcW w:type="dxa" w:w="720"/>
            <w:shd w:fill="FFFFFF"/>
          </w:tcPr>
          <w:p>
            <w:pPr>
              <w:spacing w:line="252" w:lineRule="auto" w:after="40"/>
              <w:jc w:val="left"/>
            </w:pPr>
            <w:r>
              <w:rPr>
                <w:rFonts w:ascii="Times New Roman" w:hAnsi="Times New Roman"/>
                <w:color w:val="222222"/>
                <w:sz w:val="17"/>
              </w:rPr>
              <w:t>0.11</w:t>
            </w:r>
          </w:p>
        </w:tc>
      </w:tr>
      <w:tr>
        <w:tc>
          <w:tcPr>
            <w:tcW w:type="dxa" w:w="1152"/>
            <w:shd w:fill="F8F9FA"/>
          </w:tcPr>
          <w:p>
            <w:pPr>
              <w:spacing w:line="252" w:lineRule="auto" w:after="40"/>
              <w:jc w:val="center"/>
            </w:pPr>
            <w:r>
              <w:rPr>
                <w:rFonts w:ascii="Times New Roman" w:hAnsi="Times New Roman"/>
                <w:color w:val="222222"/>
                <w:sz w:val="17"/>
              </w:rPr>
              <w:t>ACT-03</w:t>
            </w:r>
          </w:p>
        </w:tc>
        <w:tc>
          <w:tcPr>
            <w:tcW w:type="dxa" w:w="1008"/>
            <w:shd w:fill="F8F9FA"/>
          </w:tcPr>
          <w:p>
            <w:pPr>
              <w:spacing w:line="252" w:lineRule="auto" w:after="40"/>
              <w:jc w:val="center"/>
            </w:pPr>
            <w:r>
              <w:rPr>
                <w:rFonts w:ascii="Times New Roman" w:hAnsi="Times New Roman"/>
                <w:color w:val="222222"/>
                <w:sz w:val="17"/>
              </w:rPr>
              <w:t>1.2.1</w:t>
            </w:r>
          </w:p>
        </w:tc>
        <w:tc>
          <w:tcPr>
            <w:tcW w:type="dxa" w:w="2592"/>
            <w:shd w:fill="F8F9FA"/>
          </w:tcPr>
          <w:p>
            <w:pPr>
              <w:spacing w:line="252" w:lineRule="auto" w:after="40"/>
              <w:jc w:val="left"/>
            </w:pPr>
            <w:r>
              <w:rPr>
                <w:rFonts w:ascii="Times New Roman" w:hAnsi="Times New Roman"/>
                <w:color w:val="222222"/>
                <w:sz w:val="17"/>
              </w:rPr>
              <w:t>Xây dựng WBS &amp; Từ điển WBS</w:t>
            </w:r>
          </w:p>
        </w:tc>
        <w:tc>
          <w:tcPr>
            <w:tcW w:type="dxa" w:w="1152"/>
            <w:shd w:fill="F8F9FA"/>
          </w:tcPr>
          <w:p>
            <w:pPr>
              <w:spacing w:line="252" w:lineRule="auto" w:after="40"/>
              <w:jc w:val="center"/>
            </w:pPr>
            <w:r>
              <w:rPr>
                <w:rFonts w:ascii="Times New Roman" w:hAnsi="Times New Roman"/>
                <w:color w:val="222222"/>
                <w:sz w:val="17"/>
              </w:rPr>
              <w:t>ACT-02</w:t>
            </w:r>
          </w:p>
        </w:tc>
        <w:tc>
          <w:tcPr>
            <w:tcW w:type="dxa" w:w="576"/>
            <w:shd w:fill="F8F9FA"/>
          </w:tcPr>
          <w:p>
            <w:pPr>
              <w:spacing w:line="252" w:lineRule="auto" w:after="40"/>
              <w:jc w:val="center"/>
            </w:pPr>
            <w:r>
              <w:rPr>
                <w:rFonts w:ascii="Times New Roman" w:hAnsi="Times New Roman"/>
                <w:color w:val="222222"/>
                <w:sz w:val="17"/>
              </w:rPr>
              <w:t>3</w:t>
            </w:r>
          </w:p>
        </w:tc>
        <w:tc>
          <w:tcPr>
            <w:tcW w:type="dxa" w:w="576"/>
            <w:shd w:fill="F8F9FA"/>
          </w:tcPr>
          <w:p>
            <w:pPr>
              <w:spacing w:line="252" w:lineRule="auto" w:after="40"/>
              <w:jc w:val="center"/>
            </w:pPr>
            <w:r>
              <w:rPr>
                <w:rFonts w:ascii="Times New Roman" w:hAnsi="Times New Roman"/>
                <w:color w:val="222222"/>
                <w:sz w:val="17"/>
              </w:rPr>
              <w:t>4</w:t>
            </w:r>
          </w:p>
        </w:tc>
        <w:tc>
          <w:tcPr>
            <w:tcW w:type="dxa" w:w="576"/>
            <w:shd w:fill="F8F9FA"/>
          </w:tcPr>
          <w:p>
            <w:pPr>
              <w:spacing w:line="252" w:lineRule="auto" w:after="40"/>
              <w:jc w:val="center"/>
            </w:pPr>
            <w:r>
              <w:rPr>
                <w:rFonts w:ascii="Times New Roman" w:hAnsi="Times New Roman"/>
                <w:color w:val="222222"/>
                <w:sz w:val="17"/>
              </w:rPr>
              <w:t>5</w:t>
            </w:r>
          </w:p>
        </w:tc>
        <w:tc>
          <w:tcPr>
            <w:tcW w:type="dxa" w:w="720"/>
            <w:shd w:fill="F8F9FA"/>
          </w:tcPr>
          <w:p>
            <w:pPr>
              <w:spacing w:line="252" w:lineRule="auto" w:after="40"/>
              <w:jc w:val="center"/>
            </w:pPr>
            <w:r>
              <w:rPr>
                <w:rFonts w:ascii="Times New Roman" w:hAnsi="Times New Roman"/>
                <w:color w:val="222222"/>
                <w:sz w:val="17"/>
              </w:rPr>
              <w:t>4.0</w:t>
            </w:r>
          </w:p>
        </w:tc>
        <w:tc>
          <w:tcPr>
            <w:tcW w:type="dxa" w:w="720"/>
            <w:shd w:fill="F8F9FA"/>
          </w:tcPr>
          <w:p>
            <w:pPr>
              <w:spacing w:line="252" w:lineRule="auto" w:after="40"/>
              <w:jc w:val="left"/>
            </w:pPr>
            <w:r>
              <w:rPr>
                <w:rFonts w:ascii="Times New Roman" w:hAnsi="Times New Roman"/>
                <w:color w:val="222222"/>
                <w:sz w:val="17"/>
              </w:rPr>
              <w:t>0.11</w:t>
            </w:r>
          </w:p>
        </w:tc>
      </w:tr>
      <w:tr>
        <w:tc>
          <w:tcPr>
            <w:tcW w:type="dxa" w:w="1152"/>
            <w:shd w:fill="FFFFFF"/>
          </w:tcPr>
          <w:p>
            <w:pPr>
              <w:spacing w:line="252" w:lineRule="auto" w:after="40"/>
              <w:jc w:val="center"/>
            </w:pPr>
            <w:r>
              <w:rPr>
                <w:rFonts w:ascii="Times New Roman" w:hAnsi="Times New Roman"/>
                <w:color w:val="222222"/>
                <w:sz w:val="17"/>
              </w:rPr>
              <w:t>ACT-04</w:t>
            </w:r>
          </w:p>
        </w:tc>
        <w:tc>
          <w:tcPr>
            <w:tcW w:type="dxa" w:w="1008"/>
            <w:shd w:fill="FFFFFF"/>
          </w:tcPr>
          <w:p>
            <w:pPr>
              <w:spacing w:line="252" w:lineRule="auto" w:after="40"/>
              <w:jc w:val="center"/>
            </w:pPr>
            <w:r>
              <w:rPr>
                <w:rFonts w:ascii="Times New Roman" w:hAnsi="Times New Roman"/>
                <w:color w:val="222222"/>
                <w:sz w:val="17"/>
              </w:rPr>
              <w:t>2.1.1</w:t>
            </w:r>
          </w:p>
        </w:tc>
        <w:tc>
          <w:tcPr>
            <w:tcW w:type="dxa" w:w="2592"/>
            <w:shd w:fill="FFFFFF"/>
          </w:tcPr>
          <w:p>
            <w:pPr>
              <w:spacing w:line="252" w:lineRule="auto" w:after="40"/>
              <w:jc w:val="left"/>
            </w:pPr>
            <w:r>
              <w:rPr>
                <w:rFonts w:ascii="Times New Roman" w:hAnsi="Times New Roman"/>
                <w:color w:val="222222"/>
                <w:sz w:val="17"/>
              </w:rPr>
              <w:t>Kiến trúc hệ thống &amp; API Contract</w:t>
            </w:r>
          </w:p>
        </w:tc>
        <w:tc>
          <w:tcPr>
            <w:tcW w:type="dxa" w:w="1152"/>
            <w:shd w:fill="FFFFFF"/>
          </w:tcPr>
          <w:p>
            <w:pPr>
              <w:spacing w:line="252" w:lineRule="auto" w:after="40"/>
              <w:jc w:val="center"/>
            </w:pPr>
            <w:r>
              <w:rPr>
                <w:rFonts w:ascii="Times New Roman" w:hAnsi="Times New Roman"/>
                <w:color w:val="222222"/>
                <w:sz w:val="17"/>
              </w:rPr>
              <w:t>ACT-03</w:t>
            </w:r>
          </w:p>
        </w:tc>
        <w:tc>
          <w:tcPr>
            <w:tcW w:type="dxa" w:w="576"/>
            <w:shd w:fill="FFFFFF"/>
          </w:tcPr>
          <w:p>
            <w:pPr>
              <w:spacing w:line="252" w:lineRule="auto" w:after="40"/>
              <w:jc w:val="center"/>
            </w:pPr>
            <w:r>
              <w:rPr>
                <w:rFonts w:ascii="Times New Roman" w:hAnsi="Times New Roman"/>
                <w:color w:val="222222"/>
                <w:sz w:val="17"/>
              </w:rPr>
              <w:t>4</w:t>
            </w:r>
          </w:p>
        </w:tc>
        <w:tc>
          <w:tcPr>
            <w:tcW w:type="dxa" w:w="576"/>
            <w:shd w:fill="FFFFFF"/>
          </w:tcPr>
          <w:p>
            <w:pPr>
              <w:spacing w:line="252" w:lineRule="auto" w:after="40"/>
              <w:jc w:val="center"/>
            </w:pPr>
            <w:r>
              <w:rPr>
                <w:rFonts w:ascii="Times New Roman" w:hAnsi="Times New Roman"/>
                <w:color w:val="222222"/>
                <w:sz w:val="17"/>
              </w:rPr>
              <w:t>5</w:t>
            </w:r>
          </w:p>
        </w:tc>
        <w:tc>
          <w:tcPr>
            <w:tcW w:type="dxa" w:w="576"/>
            <w:shd w:fill="FFFFFF"/>
          </w:tcPr>
          <w:p>
            <w:pPr>
              <w:spacing w:line="252" w:lineRule="auto" w:after="40"/>
              <w:jc w:val="center"/>
            </w:pPr>
            <w:r>
              <w:rPr>
                <w:rFonts w:ascii="Times New Roman" w:hAnsi="Times New Roman"/>
                <w:color w:val="222222"/>
                <w:sz w:val="17"/>
              </w:rPr>
              <w:t>6</w:t>
            </w:r>
          </w:p>
        </w:tc>
        <w:tc>
          <w:tcPr>
            <w:tcW w:type="dxa" w:w="720"/>
            <w:shd w:fill="FFFFFF"/>
          </w:tcPr>
          <w:p>
            <w:pPr>
              <w:spacing w:line="252" w:lineRule="auto" w:after="40"/>
              <w:jc w:val="center"/>
            </w:pPr>
            <w:r>
              <w:rPr>
                <w:rFonts w:ascii="Times New Roman" w:hAnsi="Times New Roman"/>
                <w:color w:val="222222"/>
                <w:sz w:val="17"/>
              </w:rPr>
              <w:t>5.0</w:t>
            </w:r>
          </w:p>
        </w:tc>
        <w:tc>
          <w:tcPr>
            <w:tcW w:type="dxa" w:w="720"/>
            <w:shd w:fill="FFFFFF"/>
          </w:tcPr>
          <w:p>
            <w:pPr>
              <w:spacing w:line="252" w:lineRule="auto" w:after="40"/>
              <w:jc w:val="left"/>
            </w:pPr>
            <w:r>
              <w:rPr>
                <w:rFonts w:ascii="Times New Roman" w:hAnsi="Times New Roman"/>
                <w:color w:val="222222"/>
                <w:sz w:val="17"/>
              </w:rPr>
              <w:t>0.11</w:t>
            </w:r>
          </w:p>
        </w:tc>
      </w:tr>
      <w:tr>
        <w:tc>
          <w:tcPr>
            <w:tcW w:type="dxa" w:w="1152"/>
            <w:shd w:fill="F8F9FA"/>
          </w:tcPr>
          <w:p>
            <w:pPr>
              <w:spacing w:line="252" w:lineRule="auto" w:after="40"/>
              <w:jc w:val="center"/>
            </w:pPr>
            <w:r>
              <w:rPr>
                <w:rFonts w:ascii="Times New Roman" w:hAnsi="Times New Roman"/>
                <w:color w:val="222222"/>
                <w:sz w:val="17"/>
              </w:rPr>
              <w:t>ACT-05</w:t>
            </w:r>
          </w:p>
        </w:tc>
        <w:tc>
          <w:tcPr>
            <w:tcW w:type="dxa" w:w="1008"/>
            <w:shd w:fill="F8F9FA"/>
          </w:tcPr>
          <w:p>
            <w:pPr>
              <w:spacing w:line="252" w:lineRule="auto" w:after="40"/>
              <w:jc w:val="center"/>
            </w:pPr>
            <w:r>
              <w:rPr>
                <w:rFonts w:ascii="Times New Roman" w:hAnsi="Times New Roman"/>
                <w:color w:val="222222"/>
                <w:sz w:val="17"/>
              </w:rPr>
              <w:t>2.1.2</w:t>
            </w:r>
          </w:p>
        </w:tc>
        <w:tc>
          <w:tcPr>
            <w:tcW w:type="dxa" w:w="2592"/>
            <w:shd w:fill="F8F9FA"/>
          </w:tcPr>
          <w:p>
            <w:pPr>
              <w:spacing w:line="252" w:lineRule="auto" w:after="40"/>
              <w:jc w:val="left"/>
            </w:pPr>
            <w:r>
              <w:rPr>
                <w:rFonts w:ascii="Times New Roman" w:hAnsi="Times New Roman"/>
                <w:color w:val="222222"/>
                <w:sz w:val="17"/>
              </w:rPr>
              <w:t>Thiết kế CSDL &amp; Migrations</w:t>
            </w:r>
          </w:p>
        </w:tc>
        <w:tc>
          <w:tcPr>
            <w:tcW w:type="dxa" w:w="1152"/>
            <w:shd w:fill="F8F9FA"/>
          </w:tcPr>
          <w:p>
            <w:pPr>
              <w:spacing w:line="252" w:lineRule="auto" w:after="40"/>
              <w:jc w:val="center"/>
            </w:pPr>
            <w:r>
              <w:rPr>
                <w:rFonts w:ascii="Times New Roman" w:hAnsi="Times New Roman"/>
                <w:color w:val="222222"/>
                <w:sz w:val="17"/>
              </w:rPr>
              <w:t>ACT-04</w:t>
            </w:r>
          </w:p>
        </w:tc>
        <w:tc>
          <w:tcPr>
            <w:tcW w:type="dxa" w:w="576"/>
            <w:shd w:fill="F8F9FA"/>
          </w:tcPr>
          <w:p>
            <w:pPr>
              <w:spacing w:line="252" w:lineRule="auto" w:after="40"/>
              <w:jc w:val="center"/>
            </w:pPr>
            <w:r>
              <w:rPr>
                <w:rFonts w:ascii="Times New Roman" w:hAnsi="Times New Roman"/>
                <w:color w:val="222222"/>
                <w:sz w:val="17"/>
              </w:rPr>
              <w:t>3</w:t>
            </w:r>
          </w:p>
        </w:tc>
        <w:tc>
          <w:tcPr>
            <w:tcW w:type="dxa" w:w="576"/>
            <w:shd w:fill="F8F9FA"/>
          </w:tcPr>
          <w:p>
            <w:pPr>
              <w:spacing w:line="252" w:lineRule="auto" w:after="40"/>
              <w:jc w:val="center"/>
            </w:pPr>
            <w:r>
              <w:rPr>
                <w:rFonts w:ascii="Times New Roman" w:hAnsi="Times New Roman"/>
                <w:color w:val="222222"/>
                <w:sz w:val="17"/>
              </w:rPr>
              <w:t>4</w:t>
            </w:r>
          </w:p>
        </w:tc>
        <w:tc>
          <w:tcPr>
            <w:tcW w:type="dxa" w:w="576"/>
            <w:shd w:fill="F8F9FA"/>
          </w:tcPr>
          <w:p>
            <w:pPr>
              <w:spacing w:line="252" w:lineRule="auto" w:after="40"/>
              <w:jc w:val="center"/>
            </w:pPr>
            <w:r>
              <w:rPr>
                <w:rFonts w:ascii="Times New Roman" w:hAnsi="Times New Roman"/>
                <w:color w:val="222222"/>
                <w:sz w:val="17"/>
              </w:rPr>
              <w:t>5</w:t>
            </w:r>
          </w:p>
        </w:tc>
        <w:tc>
          <w:tcPr>
            <w:tcW w:type="dxa" w:w="720"/>
            <w:shd w:fill="F8F9FA"/>
          </w:tcPr>
          <w:p>
            <w:pPr>
              <w:spacing w:line="252" w:lineRule="auto" w:after="40"/>
              <w:jc w:val="center"/>
            </w:pPr>
            <w:r>
              <w:rPr>
                <w:rFonts w:ascii="Times New Roman" w:hAnsi="Times New Roman"/>
                <w:color w:val="222222"/>
                <w:sz w:val="17"/>
              </w:rPr>
              <w:t>4.0</w:t>
            </w:r>
          </w:p>
        </w:tc>
        <w:tc>
          <w:tcPr>
            <w:tcW w:type="dxa" w:w="720"/>
            <w:shd w:fill="F8F9FA"/>
          </w:tcPr>
          <w:p>
            <w:pPr>
              <w:spacing w:line="252" w:lineRule="auto" w:after="40"/>
              <w:jc w:val="left"/>
            </w:pPr>
            <w:r>
              <w:rPr>
                <w:rFonts w:ascii="Times New Roman" w:hAnsi="Times New Roman"/>
                <w:color w:val="222222"/>
                <w:sz w:val="17"/>
              </w:rPr>
              <w:t>0.11</w:t>
            </w:r>
          </w:p>
        </w:tc>
      </w:tr>
      <w:tr>
        <w:tc>
          <w:tcPr>
            <w:tcW w:type="dxa" w:w="1152"/>
            <w:shd w:fill="FFFFFF"/>
          </w:tcPr>
          <w:p>
            <w:pPr>
              <w:spacing w:line="252" w:lineRule="auto" w:after="40"/>
              <w:jc w:val="center"/>
            </w:pPr>
            <w:r>
              <w:rPr>
                <w:rFonts w:ascii="Times New Roman" w:hAnsi="Times New Roman"/>
                <w:color w:val="222222"/>
                <w:sz w:val="17"/>
              </w:rPr>
              <w:t>ACT-06</w:t>
            </w:r>
          </w:p>
        </w:tc>
        <w:tc>
          <w:tcPr>
            <w:tcW w:type="dxa" w:w="1008"/>
            <w:shd w:fill="FFFFFF"/>
          </w:tcPr>
          <w:p>
            <w:pPr>
              <w:spacing w:line="252" w:lineRule="auto" w:after="40"/>
              <w:jc w:val="center"/>
            </w:pPr>
            <w:r>
              <w:rPr>
                <w:rFonts w:ascii="Times New Roman" w:hAnsi="Times New Roman"/>
                <w:color w:val="222222"/>
                <w:sz w:val="17"/>
              </w:rPr>
              <w:t>2.2.1</w:t>
            </w:r>
          </w:p>
        </w:tc>
        <w:tc>
          <w:tcPr>
            <w:tcW w:type="dxa" w:w="2592"/>
            <w:shd w:fill="FFFFFF"/>
          </w:tcPr>
          <w:p>
            <w:pPr>
              <w:spacing w:line="252" w:lineRule="auto" w:after="40"/>
              <w:jc w:val="left"/>
            </w:pPr>
            <w:r>
              <w:rPr>
                <w:rFonts w:ascii="Times New Roman" w:hAnsi="Times New Roman"/>
                <w:color w:val="222222"/>
                <w:sz w:val="17"/>
              </w:rPr>
              <w:t>Phát triển Backend Modules</w:t>
            </w:r>
          </w:p>
        </w:tc>
        <w:tc>
          <w:tcPr>
            <w:tcW w:type="dxa" w:w="1152"/>
            <w:shd w:fill="FFFFFF"/>
          </w:tcPr>
          <w:p>
            <w:pPr>
              <w:spacing w:line="252" w:lineRule="auto" w:after="40"/>
              <w:jc w:val="center"/>
            </w:pPr>
            <w:r>
              <w:rPr>
                <w:rFonts w:ascii="Times New Roman" w:hAnsi="Times New Roman"/>
                <w:color w:val="222222"/>
                <w:sz w:val="17"/>
              </w:rPr>
              <w:t>ACT-05</w:t>
            </w:r>
          </w:p>
        </w:tc>
        <w:tc>
          <w:tcPr>
            <w:tcW w:type="dxa" w:w="576"/>
            <w:shd w:fill="FFFFFF"/>
          </w:tcPr>
          <w:p>
            <w:pPr>
              <w:spacing w:line="252" w:lineRule="auto" w:after="40"/>
              <w:jc w:val="center"/>
            </w:pPr>
            <w:r>
              <w:rPr>
                <w:rFonts w:ascii="Times New Roman" w:hAnsi="Times New Roman"/>
                <w:color w:val="222222"/>
                <w:sz w:val="17"/>
              </w:rPr>
              <w:t>10</w:t>
            </w:r>
          </w:p>
        </w:tc>
        <w:tc>
          <w:tcPr>
            <w:tcW w:type="dxa" w:w="576"/>
            <w:shd w:fill="FFFFFF"/>
          </w:tcPr>
          <w:p>
            <w:pPr>
              <w:spacing w:line="252" w:lineRule="auto" w:after="40"/>
              <w:jc w:val="center"/>
            </w:pPr>
            <w:r>
              <w:rPr>
                <w:rFonts w:ascii="Times New Roman" w:hAnsi="Times New Roman"/>
                <w:color w:val="222222"/>
                <w:sz w:val="17"/>
              </w:rPr>
              <w:t>12</w:t>
            </w:r>
          </w:p>
        </w:tc>
        <w:tc>
          <w:tcPr>
            <w:tcW w:type="dxa" w:w="576"/>
            <w:shd w:fill="FFFFFF"/>
          </w:tcPr>
          <w:p>
            <w:pPr>
              <w:spacing w:line="252" w:lineRule="auto" w:after="40"/>
              <w:jc w:val="center"/>
            </w:pPr>
            <w:r>
              <w:rPr>
                <w:rFonts w:ascii="Times New Roman" w:hAnsi="Times New Roman"/>
                <w:color w:val="222222"/>
                <w:sz w:val="17"/>
              </w:rPr>
              <w:t>14</w:t>
            </w:r>
          </w:p>
        </w:tc>
        <w:tc>
          <w:tcPr>
            <w:tcW w:type="dxa" w:w="720"/>
            <w:shd w:fill="FFFFFF"/>
          </w:tcPr>
          <w:p>
            <w:pPr>
              <w:spacing w:line="252" w:lineRule="auto" w:after="40"/>
              <w:jc w:val="center"/>
            </w:pPr>
            <w:r>
              <w:rPr>
                <w:rFonts w:ascii="Times New Roman" w:hAnsi="Times New Roman"/>
                <w:color w:val="222222"/>
                <w:sz w:val="17"/>
              </w:rPr>
              <w:t>12.0</w:t>
            </w:r>
          </w:p>
        </w:tc>
        <w:tc>
          <w:tcPr>
            <w:tcW w:type="dxa" w:w="720"/>
            <w:shd w:fill="FFFFFF"/>
          </w:tcPr>
          <w:p>
            <w:pPr>
              <w:spacing w:line="252" w:lineRule="auto" w:after="40"/>
              <w:jc w:val="left"/>
            </w:pPr>
            <w:r>
              <w:rPr>
                <w:rFonts w:ascii="Times New Roman" w:hAnsi="Times New Roman"/>
                <w:color w:val="222222"/>
                <w:sz w:val="17"/>
              </w:rPr>
              <w:t>0.44</w:t>
            </w:r>
          </w:p>
        </w:tc>
      </w:tr>
      <w:tr>
        <w:tc>
          <w:tcPr>
            <w:tcW w:type="dxa" w:w="1152"/>
            <w:shd w:fill="F8F9FA"/>
          </w:tcPr>
          <w:p>
            <w:pPr>
              <w:spacing w:line="252" w:lineRule="auto" w:after="40"/>
              <w:jc w:val="center"/>
            </w:pPr>
            <w:r>
              <w:rPr>
                <w:rFonts w:ascii="Times New Roman" w:hAnsi="Times New Roman"/>
                <w:color w:val="222222"/>
                <w:sz w:val="17"/>
              </w:rPr>
              <w:t>ACT-07</w:t>
            </w:r>
          </w:p>
        </w:tc>
        <w:tc>
          <w:tcPr>
            <w:tcW w:type="dxa" w:w="1008"/>
            <w:shd w:fill="F8F9FA"/>
          </w:tcPr>
          <w:p>
            <w:pPr>
              <w:spacing w:line="252" w:lineRule="auto" w:after="40"/>
              <w:jc w:val="center"/>
            </w:pPr>
            <w:r>
              <w:rPr>
                <w:rFonts w:ascii="Times New Roman" w:hAnsi="Times New Roman"/>
                <w:color w:val="222222"/>
                <w:sz w:val="17"/>
              </w:rPr>
              <w:t>3.1.1</w:t>
            </w:r>
          </w:p>
        </w:tc>
        <w:tc>
          <w:tcPr>
            <w:tcW w:type="dxa" w:w="2592"/>
            <w:shd w:fill="F8F9FA"/>
          </w:tcPr>
          <w:p>
            <w:pPr>
              <w:spacing w:line="252" w:lineRule="auto" w:after="40"/>
              <w:jc w:val="left"/>
            </w:pPr>
            <w:r>
              <w:rPr>
                <w:rFonts w:ascii="Times New Roman" w:hAnsi="Times New Roman"/>
                <w:color w:val="222222"/>
                <w:sz w:val="17"/>
              </w:rPr>
              <w:t>Thiết kế UI/UX &amp; Flow Mobile</w:t>
            </w:r>
          </w:p>
        </w:tc>
        <w:tc>
          <w:tcPr>
            <w:tcW w:type="dxa" w:w="1152"/>
            <w:shd w:fill="F8F9FA"/>
          </w:tcPr>
          <w:p>
            <w:pPr>
              <w:spacing w:line="252" w:lineRule="auto" w:after="40"/>
              <w:jc w:val="center"/>
            </w:pPr>
            <w:r>
              <w:rPr>
                <w:rFonts w:ascii="Times New Roman" w:hAnsi="Times New Roman"/>
                <w:color w:val="222222"/>
                <w:sz w:val="17"/>
              </w:rPr>
              <w:t>ACT-04</w:t>
            </w:r>
          </w:p>
        </w:tc>
        <w:tc>
          <w:tcPr>
            <w:tcW w:type="dxa" w:w="576"/>
            <w:shd w:fill="F8F9FA"/>
          </w:tcPr>
          <w:p>
            <w:pPr>
              <w:spacing w:line="252" w:lineRule="auto" w:after="40"/>
              <w:jc w:val="center"/>
            </w:pPr>
            <w:r>
              <w:rPr>
                <w:rFonts w:ascii="Times New Roman" w:hAnsi="Times New Roman"/>
                <w:color w:val="222222"/>
                <w:sz w:val="17"/>
              </w:rPr>
              <w:t>4</w:t>
            </w:r>
          </w:p>
        </w:tc>
        <w:tc>
          <w:tcPr>
            <w:tcW w:type="dxa" w:w="576"/>
            <w:shd w:fill="F8F9FA"/>
          </w:tcPr>
          <w:p>
            <w:pPr>
              <w:spacing w:line="252" w:lineRule="auto" w:after="40"/>
              <w:jc w:val="center"/>
            </w:pPr>
            <w:r>
              <w:rPr>
                <w:rFonts w:ascii="Times New Roman" w:hAnsi="Times New Roman"/>
                <w:color w:val="222222"/>
                <w:sz w:val="17"/>
              </w:rPr>
              <w:t>5</w:t>
            </w:r>
          </w:p>
        </w:tc>
        <w:tc>
          <w:tcPr>
            <w:tcW w:type="dxa" w:w="576"/>
            <w:shd w:fill="F8F9FA"/>
          </w:tcPr>
          <w:p>
            <w:pPr>
              <w:spacing w:line="252" w:lineRule="auto" w:after="40"/>
              <w:jc w:val="center"/>
            </w:pPr>
            <w:r>
              <w:rPr>
                <w:rFonts w:ascii="Times New Roman" w:hAnsi="Times New Roman"/>
                <w:color w:val="222222"/>
                <w:sz w:val="17"/>
              </w:rPr>
              <w:t>6</w:t>
            </w:r>
          </w:p>
        </w:tc>
        <w:tc>
          <w:tcPr>
            <w:tcW w:type="dxa" w:w="720"/>
            <w:shd w:fill="F8F9FA"/>
          </w:tcPr>
          <w:p>
            <w:pPr>
              <w:spacing w:line="252" w:lineRule="auto" w:after="40"/>
              <w:jc w:val="center"/>
            </w:pPr>
            <w:r>
              <w:rPr>
                <w:rFonts w:ascii="Times New Roman" w:hAnsi="Times New Roman"/>
                <w:color w:val="222222"/>
                <w:sz w:val="17"/>
              </w:rPr>
              <w:t>5.0</w:t>
            </w:r>
          </w:p>
        </w:tc>
        <w:tc>
          <w:tcPr>
            <w:tcW w:type="dxa" w:w="720"/>
            <w:shd w:fill="F8F9FA"/>
          </w:tcPr>
          <w:p>
            <w:pPr>
              <w:spacing w:line="252" w:lineRule="auto" w:after="40"/>
              <w:jc w:val="left"/>
            </w:pPr>
            <w:r>
              <w:rPr>
                <w:rFonts w:ascii="Times New Roman" w:hAnsi="Times New Roman"/>
                <w:color w:val="222222"/>
                <w:sz w:val="17"/>
              </w:rPr>
              <w:t>0.11</w:t>
            </w:r>
          </w:p>
        </w:tc>
      </w:tr>
      <w:tr>
        <w:tc>
          <w:tcPr>
            <w:tcW w:type="dxa" w:w="1152"/>
            <w:shd w:fill="FFFFFF"/>
          </w:tcPr>
          <w:p>
            <w:pPr>
              <w:spacing w:line="252" w:lineRule="auto" w:after="40"/>
              <w:jc w:val="center"/>
            </w:pPr>
            <w:r>
              <w:rPr>
                <w:rFonts w:ascii="Times New Roman" w:hAnsi="Times New Roman"/>
                <w:color w:val="222222"/>
                <w:sz w:val="17"/>
              </w:rPr>
              <w:t>ACT-08</w:t>
            </w:r>
          </w:p>
        </w:tc>
        <w:tc>
          <w:tcPr>
            <w:tcW w:type="dxa" w:w="1008"/>
            <w:shd w:fill="FFFFFF"/>
          </w:tcPr>
          <w:p>
            <w:pPr>
              <w:spacing w:line="252" w:lineRule="auto" w:after="40"/>
              <w:jc w:val="center"/>
            </w:pPr>
            <w:r>
              <w:rPr>
                <w:rFonts w:ascii="Times New Roman" w:hAnsi="Times New Roman"/>
                <w:color w:val="222222"/>
                <w:sz w:val="17"/>
              </w:rPr>
              <w:t>3.1.2</w:t>
            </w:r>
          </w:p>
        </w:tc>
        <w:tc>
          <w:tcPr>
            <w:tcW w:type="dxa" w:w="2592"/>
            <w:shd w:fill="FFFFFF"/>
          </w:tcPr>
          <w:p>
            <w:pPr>
              <w:spacing w:line="252" w:lineRule="auto" w:after="40"/>
              <w:jc w:val="left"/>
            </w:pPr>
            <w:r>
              <w:rPr>
                <w:rFonts w:ascii="Times New Roman" w:hAnsi="Times New Roman"/>
                <w:color w:val="222222"/>
                <w:sz w:val="17"/>
              </w:rPr>
              <w:t>Phát triển Mobile Client</w:t>
            </w:r>
          </w:p>
        </w:tc>
        <w:tc>
          <w:tcPr>
            <w:tcW w:type="dxa" w:w="1152"/>
            <w:shd w:fill="FFFFFF"/>
          </w:tcPr>
          <w:p>
            <w:pPr>
              <w:spacing w:line="252" w:lineRule="auto" w:after="40"/>
              <w:jc w:val="center"/>
            </w:pPr>
            <w:r>
              <w:rPr>
                <w:rFonts w:ascii="Times New Roman" w:hAnsi="Times New Roman"/>
                <w:color w:val="222222"/>
                <w:sz w:val="17"/>
              </w:rPr>
              <w:t>ACT-07</w:t>
            </w:r>
          </w:p>
        </w:tc>
        <w:tc>
          <w:tcPr>
            <w:tcW w:type="dxa" w:w="576"/>
            <w:shd w:fill="FFFFFF"/>
          </w:tcPr>
          <w:p>
            <w:pPr>
              <w:spacing w:line="252" w:lineRule="auto" w:after="40"/>
              <w:jc w:val="center"/>
            </w:pPr>
            <w:r>
              <w:rPr>
                <w:rFonts w:ascii="Times New Roman" w:hAnsi="Times New Roman"/>
                <w:color w:val="222222"/>
                <w:sz w:val="17"/>
              </w:rPr>
              <w:t>12</w:t>
            </w:r>
          </w:p>
        </w:tc>
        <w:tc>
          <w:tcPr>
            <w:tcW w:type="dxa" w:w="576"/>
            <w:shd w:fill="FFFFFF"/>
          </w:tcPr>
          <w:p>
            <w:pPr>
              <w:spacing w:line="252" w:lineRule="auto" w:after="40"/>
              <w:jc w:val="center"/>
            </w:pPr>
            <w:r>
              <w:rPr>
                <w:rFonts w:ascii="Times New Roman" w:hAnsi="Times New Roman"/>
                <w:color w:val="222222"/>
                <w:sz w:val="17"/>
              </w:rPr>
              <w:t>14</w:t>
            </w:r>
          </w:p>
        </w:tc>
        <w:tc>
          <w:tcPr>
            <w:tcW w:type="dxa" w:w="576"/>
            <w:shd w:fill="FFFFFF"/>
          </w:tcPr>
          <w:p>
            <w:pPr>
              <w:spacing w:line="252" w:lineRule="auto" w:after="40"/>
              <w:jc w:val="center"/>
            </w:pPr>
            <w:r>
              <w:rPr>
                <w:rFonts w:ascii="Times New Roman" w:hAnsi="Times New Roman"/>
                <w:color w:val="222222"/>
                <w:sz w:val="17"/>
              </w:rPr>
              <w:t>16</w:t>
            </w:r>
          </w:p>
        </w:tc>
        <w:tc>
          <w:tcPr>
            <w:tcW w:type="dxa" w:w="720"/>
            <w:shd w:fill="FFFFFF"/>
          </w:tcPr>
          <w:p>
            <w:pPr>
              <w:spacing w:line="252" w:lineRule="auto" w:after="40"/>
              <w:jc w:val="center"/>
            </w:pPr>
            <w:r>
              <w:rPr>
                <w:rFonts w:ascii="Times New Roman" w:hAnsi="Times New Roman"/>
                <w:color w:val="222222"/>
                <w:sz w:val="17"/>
              </w:rPr>
              <w:t>14.0</w:t>
            </w:r>
          </w:p>
        </w:tc>
        <w:tc>
          <w:tcPr>
            <w:tcW w:type="dxa" w:w="720"/>
            <w:shd w:fill="FFFFFF"/>
          </w:tcPr>
          <w:p>
            <w:pPr>
              <w:spacing w:line="252" w:lineRule="auto" w:after="40"/>
              <w:jc w:val="left"/>
            </w:pPr>
            <w:r>
              <w:rPr>
                <w:rFonts w:ascii="Times New Roman" w:hAnsi="Times New Roman"/>
                <w:color w:val="222222"/>
                <w:sz w:val="17"/>
              </w:rPr>
              <w:t>0.44</w:t>
            </w:r>
          </w:p>
        </w:tc>
      </w:tr>
      <w:tr>
        <w:tc>
          <w:tcPr>
            <w:tcW w:type="dxa" w:w="1152"/>
            <w:shd w:fill="F8F9FA"/>
          </w:tcPr>
          <w:p>
            <w:pPr>
              <w:spacing w:line="252" w:lineRule="auto" w:after="40"/>
              <w:jc w:val="center"/>
            </w:pPr>
            <w:r>
              <w:rPr>
                <w:rFonts w:ascii="Times New Roman" w:hAnsi="Times New Roman"/>
                <w:color w:val="222222"/>
                <w:sz w:val="17"/>
              </w:rPr>
              <w:t>ACT-09</w:t>
            </w:r>
          </w:p>
        </w:tc>
        <w:tc>
          <w:tcPr>
            <w:tcW w:type="dxa" w:w="1008"/>
            <w:shd w:fill="F8F9FA"/>
          </w:tcPr>
          <w:p>
            <w:pPr>
              <w:spacing w:line="252" w:lineRule="auto" w:after="40"/>
              <w:jc w:val="center"/>
            </w:pPr>
            <w:r>
              <w:rPr>
                <w:rFonts w:ascii="Times New Roman" w:hAnsi="Times New Roman"/>
                <w:color w:val="222222"/>
                <w:sz w:val="17"/>
              </w:rPr>
              <w:t>4.1.1</w:t>
            </w:r>
          </w:p>
        </w:tc>
        <w:tc>
          <w:tcPr>
            <w:tcW w:type="dxa" w:w="2592"/>
            <w:shd w:fill="F8F9FA"/>
          </w:tcPr>
          <w:p>
            <w:pPr>
              <w:spacing w:line="252" w:lineRule="auto" w:after="40"/>
              <w:jc w:val="left"/>
            </w:pPr>
            <w:r>
              <w:rPr>
                <w:rFonts w:ascii="Times New Roman" w:hAnsi="Times New Roman"/>
                <w:color w:val="222222"/>
                <w:sz w:val="17"/>
              </w:rPr>
              <w:t>Xây dựng Backend Tests</w:t>
            </w:r>
          </w:p>
        </w:tc>
        <w:tc>
          <w:tcPr>
            <w:tcW w:type="dxa" w:w="1152"/>
            <w:shd w:fill="F8F9FA"/>
          </w:tcPr>
          <w:p>
            <w:pPr>
              <w:spacing w:line="252" w:lineRule="auto" w:after="40"/>
              <w:jc w:val="center"/>
            </w:pPr>
            <w:r>
              <w:rPr>
                <w:rFonts w:ascii="Times New Roman" w:hAnsi="Times New Roman"/>
                <w:color w:val="222222"/>
                <w:sz w:val="17"/>
              </w:rPr>
              <w:t>ACT-06</w:t>
            </w:r>
          </w:p>
        </w:tc>
        <w:tc>
          <w:tcPr>
            <w:tcW w:type="dxa" w:w="576"/>
            <w:shd w:fill="F8F9FA"/>
          </w:tcPr>
          <w:p>
            <w:pPr>
              <w:spacing w:line="252" w:lineRule="auto" w:after="40"/>
              <w:jc w:val="center"/>
            </w:pPr>
            <w:r>
              <w:rPr>
                <w:rFonts w:ascii="Times New Roman" w:hAnsi="Times New Roman"/>
                <w:color w:val="222222"/>
                <w:sz w:val="17"/>
              </w:rPr>
              <w:t>4</w:t>
            </w:r>
          </w:p>
        </w:tc>
        <w:tc>
          <w:tcPr>
            <w:tcW w:type="dxa" w:w="576"/>
            <w:shd w:fill="F8F9FA"/>
          </w:tcPr>
          <w:p>
            <w:pPr>
              <w:spacing w:line="252" w:lineRule="auto" w:after="40"/>
              <w:jc w:val="center"/>
            </w:pPr>
            <w:r>
              <w:rPr>
                <w:rFonts w:ascii="Times New Roman" w:hAnsi="Times New Roman"/>
                <w:color w:val="222222"/>
                <w:sz w:val="17"/>
              </w:rPr>
              <w:t>5</w:t>
            </w:r>
          </w:p>
        </w:tc>
        <w:tc>
          <w:tcPr>
            <w:tcW w:type="dxa" w:w="576"/>
            <w:shd w:fill="F8F9FA"/>
          </w:tcPr>
          <w:p>
            <w:pPr>
              <w:spacing w:line="252" w:lineRule="auto" w:after="40"/>
              <w:jc w:val="center"/>
            </w:pPr>
            <w:r>
              <w:rPr>
                <w:rFonts w:ascii="Times New Roman" w:hAnsi="Times New Roman"/>
                <w:color w:val="222222"/>
                <w:sz w:val="17"/>
              </w:rPr>
              <w:t>6</w:t>
            </w:r>
          </w:p>
        </w:tc>
        <w:tc>
          <w:tcPr>
            <w:tcW w:type="dxa" w:w="720"/>
            <w:shd w:fill="F8F9FA"/>
          </w:tcPr>
          <w:p>
            <w:pPr>
              <w:spacing w:line="252" w:lineRule="auto" w:after="40"/>
              <w:jc w:val="center"/>
            </w:pPr>
            <w:r>
              <w:rPr>
                <w:rFonts w:ascii="Times New Roman" w:hAnsi="Times New Roman"/>
                <w:color w:val="222222"/>
                <w:sz w:val="17"/>
              </w:rPr>
              <w:t>5.0</w:t>
            </w:r>
          </w:p>
        </w:tc>
        <w:tc>
          <w:tcPr>
            <w:tcW w:type="dxa" w:w="720"/>
            <w:shd w:fill="F8F9FA"/>
          </w:tcPr>
          <w:p>
            <w:pPr>
              <w:spacing w:line="252" w:lineRule="auto" w:after="40"/>
              <w:jc w:val="left"/>
            </w:pPr>
            <w:r>
              <w:rPr>
                <w:rFonts w:ascii="Times New Roman" w:hAnsi="Times New Roman"/>
                <w:color w:val="222222"/>
                <w:sz w:val="17"/>
              </w:rPr>
              <w:t>0.11</w:t>
            </w:r>
          </w:p>
        </w:tc>
      </w:tr>
      <w:tr>
        <w:tc>
          <w:tcPr>
            <w:tcW w:type="dxa" w:w="1152"/>
            <w:shd w:fill="FFFFFF"/>
          </w:tcPr>
          <w:p>
            <w:pPr>
              <w:spacing w:line="252" w:lineRule="auto" w:after="40"/>
              <w:jc w:val="center"/>
            </w:pPr>
            <w:r>
              <w:rPr>
                <w:rFonts w:ascii="Times New Roman" w:hAnsi="Times New Roman"/>
                <w:color w:val="222222"/>
                <w:sz w:val="17"/>
              </w:rPr>
              <w:t>ACT-10</w:t>
            </w:r>
          </w:p>
        </w:tc>
        <w:tc>
          <w:tcPr>
            <w:tcW w:type="dxa" w:w="1008"/>
            <w:shd w:fill="FFFFFF"/>
          </w:tcPr>
          <w:p>
            <w:pPr>
              <w:spacing w:line="252" w:lineRule="auto" w:after="40"/>
              <w:jc w:val="center"/>
            </w:pPr>
            <w:r>
              <w:rPr>
                <w:rFonts w:ascii="Times New Roman" w:hAnsi="Times New Roman"/>
                <w:color w:val="222222"/>
                <w:sz w:val="17"/>
              </w:rPr>
              <w:t>4.1.2</w:t>
            </w:r>
          </w:p>
        </w:tc>
        <w:tc>
          <w:tcPr>
            <w:tcW w:type="dxa" w:w="2592"/>
            <w:shd w:fill="FFFFFF"/>
          </w:tcPr>
          <w:p>
            <w:pPr>
              <w:spacing w:line="252" w:lineRule="auto" w:after="40"/>
              <w:jc w:val="left"/>
            </w:pPr>
            <w:r>
              <w:rPr>
                <w:rFonts w:ascii="Times New Roman" w:hAnsi="Times New Roman"/>
                <w:color w:val="222222"/>
                <w:sz w:val="17"/>
              </w:rPr>
              <w:t>Xây dựng Mobile Jest Tests</w:t>
            </w:r>
          </w:p>
        </w:tc>
        <w:tc>
          <w:tcPr>
            <w:tcW w:type="dxa" w:w="1152"/>
            <w:shd w:fill="FFFFFF"/>
          </w:tcPr>
          <w:p>
            <w:pPr>
              <w:spacing w:line="252" w:lineRule="auto" w:after="40"/>
              <w:jc w:val="center"/>
            </w:pPr>
            <w:r>
              <w:rPr>
                <w:rFonts w:ascii="Times New Roman" w:hAnsi="Times New Roman"/>
                <w:color w:val="222222"/>
                <w:sz w:val="17"/>
              </w:rPr>
              <w:t>ACT-08</w:t>
            </w:r>
          </w:p>
        </w:tc>
        <w:tc>
          <w:tcPr>
            <w:tcW w:type="dxa" w:w="576"/>
            <w:shd w:fill="FFFFFF"/>
          </w:tcPr>
          <w:p>
            <w:pPr>
              <w:spacing w:line="252" w:lineRule="auto" w:after="40"/>
              <w:jc w:val="center"/>
            </w:pPr>
            <w:r>
              <w:rPr>
                <w:rFonts w:ascii="Times New Roman" w:hAnsi="Times New Roman"/>
                <w:color w:val="222222"/>
                <w:sz w:val="17"/>
              </w:rPr>
              <w:t>5</w:t>
            </w:r>
          </w:p>
        </w:tc>
        <w:tc>
          <w:tcPr>
            <w:tcW w:type="dxa" w:w="576"/>
            <w:shd w:fill="FFFFFF"/>
          </w:tcPr>
          <w:p>
            <w:pPr>
              <w:spacing w:line="252" w:lineRule="auto" w:after="40"/>
              <w:jc w:val="center"/>
            </w:pPr>
            <w:r>
              <w:rPr>
                <w:rFonts w:ascii="Times New Roman" w:hAnsi="Times New Roman"/>
                <w:color w:val="222222"/>
                <w:sz w:val="17"/>
              </w:rPr>
              <w:t>6</w:t>
            </w:r>
          </w:p>
        </w:tc>
        <w:tc>
          <w:tcPr>
            <w:tcW w:type="dxa" w:w="576"/>
            <w:shd w:fill="FFFFFF"/>
          </w:tcPr>
          <w:p>
            <w:pPr>
              <w:spacing w:line="252" w:lineRule="auto" w:after="40"/>
              <w:jc w:val="center"/>
            </w:pPr>
            <w:r>
              <w:rPr>
                <w:rFonts w:ascii="Times New Roman" w:hAnsi="Times New Roman"/>
                <w:color w:val="222222"/>
                <w:sz w:val="17"/>
              </w:rPr>
              <w:t>7</w:t>
            </w:r>
          </w:p>
        </w:tc>
        <w:tc>
          <w:tcPr>
            <w:tcW w:type="dxa" w:w="720"/>
            <w:shd w:fill="FFFFFF"/>
          </w:tcPr>
          <w:p>
            <w:pPr>
              <w:spacing w:line="252" w:lineRule="auto" w:after="40"/>
              <w:jc w:val="center"/>
            </w:pPr>
            <w:r>
              <w:rPr>
                <w:rFonts w:ascii="Times New Roman" w:hAnsi="Times New Roman"/>
                <w:color w:val="222222"/>
                <w:sz w:val="17"/>
              </w:rPr>
              <w:t>6.0</w:t>
            </w:r>
          </w:p>
        </w:tc>
        <w:tc>
          <w:tcPr>
            <w:tcW w:type="dxa" w:w="720"/>
            <w:shd w:fill="FFFFFF"/>
          </w:tcPr>
          <w:p>
            <w:pPr>
              <w:spacing w:line="252" w:lineRule="auto" w:after="40"/>
              <w:jc w:val="left"/>
            </w:pPr>
            <w:r>
              <w:rPr>
                <w:rFonts w:ascii="Times New Roman" w:hAnsi="Times New Roman"/>
                <w:color w:val="222222"/>
                <w:sz w:val="17"/>
              </w:rPr>
              <w:t>0.11</w:t>
            </w:r>
          </w:p>
        </w:tc>
      </w:tr>
      <w:tr>
        <w:tc>
          <w:tcPr>
            <w:tcW w:type="dxa" w:w="1152"/>
            <w:shd w:fill="F8F9FA"/>
          </w:tcPr>
          <w:p>
            <w:pPr>
              <w:spacing w:line="252" w:lineRule="auto" w:after="40"/>
              <w:jc w:val="center"/>
            </w:pPr>
            <w:r>
              <w:rPr>
                <w:rFonts w:ascii="Times New Roman" w:hAnsi="Times New Roman"/>
                <w:color w:val="222222"/>
                <w:sz w:val="17"/>
              </w:rPr>
              <w:t>ACT-11</w:t>
            </w:r>
          </w:p>
        </w:tc>
        <w:tc>
          <w:tcPr>
            <w:tcW w:type="dxa" w:w="1008"/>
            <w:shd w:fill="F8F9FA"/>
          </w:tcPr>
          <w:p>
            <w:pPr>
              <w:spacing w:line="252" w:lineRule="auto" w:after="40"/>
              <w:jc w:val="center"/>
            </w:pPr>
            <w:r>
              <w:rPr>
                <w:rFonts w:ascii="Times New Roman" w:hAnsi="Times New Roman"/>
                <w:color w:val="222222"/>
                <w:sz w:val="17"/>
              </w:rPr>
              <w:t>4.2.1</w:t>
            </w:r>
          </w:p>
        </w:tc>
        <w:tc>
          <w:tcPr>
            <w:tcW w:type="dxa" w:w="2592"/>
            <w:shd w:fill="F8F9FA"/>
          </w:tcPr>
          <w:p>
            <w:pPr>
              <w:spacing w:line="252" w:lineRule="auto" w:after="40"/>
              <w:jc w:val="left"/>
            </w:pPr>
            <w:r>
              <w:rPr>
                <w:rFonts w:ascii="Times New Roman" w:hAnsi="Times New Roman"/>
                <w:color w:val="222222"/>
                <w:sz w:val="17"/>
              </w:rPr>
              <w:t>Kiểm thử tích hợp E2E</w:t>
            </w:r>
          </w:p>
        </w:tc>
        <w:tc>
          <w:tcPr>
            <w:tcW w:type="dxa" w:w="1152"/>
            <w:shd w:fill="F8F9FA"/>
          </w:tcPr>
          <w:p>
            <w:pPr>
              <w:spacing w:line="252" w:lineRule="auto" w:after="40"/>
              <w:jc w:val="center"/>
            </w:pPr>
            <w:r>
              <w:rPr>
                <w:rFonts w:ascii="Times New Roman" w:hAnsi="Times New Roman"/>
                <w:color w:val="222222"/>
                <w:sz w:val="17"/>
              </w:rPr>
              <w:t>ACT-06, ACT-08</w:t>
            </w:r>
          </w:p>
        </w:tc>
        <w:tc>
          <w:tcPr>
            <w:tcW w:type="dxa" w:w="576"/>
            <w:shd w:fill="F8F9FA"/>
          </w:tcPr>
          <w:p>
            <w:pPr>
              <w:spacing w:line="252" w:lineRule="auto" w:after="40"/>
              <w:jc w:val="center"/>
            </w:pPr>
            <w:r>
              <w:rPr>
                <w:rFonts w:ascii="Times New Roman" w:hAnsi="Times New Roman"/>
                <w:color w:val="222222"/>
                <w:sz w:val="17"/>
              </w:rPr>
              <w:t>3</w:t>
            </w:r>
          </w:p>
        </w:tc>
        <w:tc>
          <w:tcPr>
            <w:tcW w:type="dxa" w:w="576"/>
            <w:shd w:fill="F8F9FA"/>
          </w:tcPr>
          <w:p>
            <w:pPr>
              <w:spacing w:line="252" w:lineRule="auto" w:after="40"/>
              <w:jc w:val="center"/>
            </w:pPr>
            <w:r>
              <w:rPr>
                <w:rFonts w:ascii="Times New Roman" w:hAnsi="Times New Roman"/>
                <w:color w:val="222222"/>
                <w:sz w:val="17"/>
              </w:rPr>
              <w:t>4</w:t>
            </w:r>
          </w:p>
        </w:tc>
        <w:tc>
          <w:tcPr>
            <w:tcW w:type="dxa" w:w="576"/>
            <w:shd w:fill="F8F9FA"/>
          </w:tcPr>
          <w:p>
            <w:pPr>
              <w:spacing w:line="252" w:lineRule="auto" w:after="40"/>
              <w:jc w:val="center"/>
            </w:pPr>
            <w:r>
              <w:rPr>
                <w:rFonts w:ascii="Times New Roman" w:hAnsi="Times New Roman"/>
                <w:color w:val="222222"/>
                <w:sz w:val="17"/>
              </w:rPr>
              <w:t>5</w:t>
            </w:r>
          </w:p>
        </w:tc>
        <w:tc>
          <w:tcPr>
            <w:tcW w:type="dxa" w:w="720"/>
            <w:shd w:fill="F8F9FA"/>
          </w:tcPr>
          <w:p>
            <w:pPr>
              <w:spacing w:line="252" w:lineRule="auto" w:after="40"/>
              <w:jc w:val="center"/>
            </w:pPr>
            <w:r>
              <w:rPr>
                <w:rFonts w:ascii="Times New Roman" w:hAnsi="Times New Roman"/>
                <w:color w:val="222222"/>
                <w:sz w:val="17"/>
              </w:rPr>
              <w:t>4.0</w:t>
            </w:r>
          </w:p>
        </w:tc>
        <w:tc>
          <w:tcPr>
            <w:tcW w:type="dxa" w:w="720"/>
            <w:shd w:fill="F8F9FA"/>
          </w:tcPr>
          <w:p>
            <w:pPr>
              <w:spacing w:line="252" w:lineRule="auto" w:after="40"/>
              <w:jc w:val="left"/>
            </w:pPr>
            <w:r>
              <w:rPr>
                <w:rFonts w:ascii="Times New Roman" w:hAnsi="Times New Roman"/>
                <w:color w:val="222222"/>
                <w:sz w:val="17"/>
              </w:rPr>
              <w:t>0.11</w:t>
            </w:r>
          </w:p>
        </w:tc>
      </w:tr>
      <w:tr>
        <w:tc>
          <w:tcPr>
            <w:tcW w:type="dxa" w:w="1152"/>
            <w:shd w:fill="FFFFFF"/>
          </w:tcPr>
          <w:p>
            <w:pPr>
              <w:spacing w:line="252" w:lineRule="auto" w:after="40"/>
              <w:jc w:val="center"/>
            </w:pPr>
            <w:r>
              <w:rPr>
                <w:rFonts w:ascii="Times New Roman" w:hAnsi="Times New Roman"/>
                <w:color w:val="222222"/>
                <w:sz w:val="17"/>
              </w:rPr>
              <w:t>ACT-12</w:t>
            </w:r>
          </w:p>
        </w:tc>
        <w:tc>
          <w:tcPr>
            <w:tcW w:type="dxa" w:w="1008"/>
            <w:shd w:fill="FFFFFF"/>
          </w:tcPr>
          <w:p>
            <w:pPr>
              <w:spacing w:line="252" w:lineRule="auto" w:after="40"/>
              <w:jc w:val="center"/>
            </w:pPr>
            <w:r>
              <w:rPr>
                <w:rFonts w:ascii="Times New Roman" w:hAnsi="Times New Roman"/>
                <w:color w:val="222222"/>
                <w:sz w:val="17"/>
              </w:rPr>
              <w:t>5.1.1</w:t>
            </w:r>
          </w:p>
        </w:tc>
        <w:tc>
          <w:tcPr>
            <w:tcW w:type="dxa" w:w="2592"/>
            <w:shd w:fill="FFFFFF"/>
          </w:tcPr>
          <w:p>
            <w:pPr>
              <w:spacing w:line="252" w:lineRule="auto" w:after="40"/>
              <w:jc w:val="left"/>
            </w:pPr>
            <w:r>
              <w:rPr>
                <w:rFonts w:ascii="Times New Roman" w:hAnsi="Times New Roman"/>
                <w:color w:val="222222"/>
                <w:sz w:val="17"/>
              </w:rPr>
              <w:t>Đóng gói Docker &amp; Pipeline CI</w:t>
            </w:r>
          </w:p>
        </w:tc>
        <w:tc>
          <w:tcPr>
            <w:tcW w:type="dxa" w:w="1152"/>
            <w:shd w:fill="FFFFFF"/>
          </w:tcPr>
          <w:p>
            <w:pPr>
              <w:spacing w:line="252" w:lineRule="auto" w:after="40"/>
              <w:jc w:val="center"/>
            </w:pPr>
            <w:r>
              <w:rPr>
                <w:rFonts w:ascii="Times New Roman" w:hAnsi="Times New Roman"/>
                <w:color w:val="222222"/>
                <w:sz w:val="17"/>
              </w:rPr>
              <w:t>ACT-09..11</w:t>
            </w:r>
          </w:p>
        </w:tc>
        <w:tc>
          <w:tcPr>
            <w:tcW w:type="dxa" w:w="576"/>
            <w:shd w:fill="FFFFFF"/>
          </w:tcPr>
          <w:p>
            <w:pPr>
              <w:spacing w:line="252" w:lineRule="auto" w:after="40"/>
              <w:jc w:val="center"/>
            </w:pPr>
            <w:r>
              <w:rPr>
                <w:rFonts w:ascii="Times New Roman" w:hAnsi="Times New Roman"/>
                <w:color w:val="222222"/>
                <w:sz w:val="17"/>
              </w:rPr>
              <w:t>3</w:t>
            </w:r>
          </w:p>
        </w:tc>
        <w:tc>
          <w:tcPr>
            <w:tcW w:type="dxa" w:w="576"/>
            <w:shd w:fill="FFFFFF"/>
          </w:tcPr>
          <w:p>
            <w:pPr>
              <w:spacing w:line="252" w:lineRule="auto" w:after="40"/>
              <w:jc w:val="center"/>
            </w:pPr>
            <w:r>
              <w:rPr>
                <w:rFonts w:ascii="Times New Roman" w:hAnsi="Times New Roman"/>
                <w:color w:val="222222"/>
                <w:sz w:val="17"/>
              </w:rPr>
              <w:t>4</w:t>
            </w:r>
          </w:p>
        </w:tc>
        <w:tc>
          <w:tcPr>
            <w:tcW w:type="dxa" w:w="576"/>
            <w:shd w:fill="FFFFFF"/>
          </w:tcPr>
          <w:p>
            <w:pPr>
              <w:spacing w:line="252" w:lineRule="auto" w:after="40"/>
              <w:jc w:val="center"/>
            </w:pPr>
            <w:r>
              <w:rPr>
                <w:rFonts w:ascii="Times New Roman" w:hAnsi="Times New Roman"/>
                <w:color w:val="222222"/>
                <w:sz w:val="17"/>
              </w:rPr>
              <w:t>5</w:t>
            </w:r>
          </w:p>
        </w:tc>
        <w:tc>
          <w:tcPr>
            <w:tcW w:type="dxa" w:w="720"/>
            <w:shd w:fill="FFFFFF"/>
          </w:tcPr>
          <w:p>
            <w:pPr>
              <w:spacing w:line="252" w:lineRule="auto" w:after="40"/>
              <w:jc w:val="center"/>
            </w:pPr>
            <w:r>
              <w:rPr>
                <w:rFonts w:ascii="Times New Roman" w:hAnsi="Times New Roman"/>
                <w:color w:val="222222"/>
                <w:sz w:val="17"/>
              </w:rPr>
              <w:t>4.0</w:t>
            </w:r>
          </w:p>
        </w:tc>
        <w:tc>
          <w:tcPr>
            <w:tcW w:type="dxa" w:w="720"/>
            <w:shd w:fill="FFFFFF"/>
          </w:tcPr>
          <w:p>
            <w:pPr>
              <w:spacing w:line="252" w:lineRule="auto" w:after="40"/>
              <w:jc w:val="left"/>
            </w:pPr>
            <w:r>
              <w:rPr>
                <w:rFonts w:ascii="Times New Roman" w:hAnsi="Times New Roman"/>
                <w:color w:val="222222"/>
                <w:sz w:val="17"/>
              </w:rPr>
              <w:t>0.11</w:t>
            </w:r>
          </w:p>
        </w:tc>
      </w:tr>
      <w:tr>
        <w:tc>
          <w:tcPr>
            <w:tcW w:type="dxa" w:w="1152"/>
            <w:shd w:fill="F8F9FA"/>
          </w:tcPr>
          <w:p>
            <w:pPr>
              <w:spacing w:line="252" w:lineRule="auto" w:after="40"/>
              <w:jc w:val="center"/>
            </w:pPr>
            <w:r>
              <w:rPr>
                <w:rFonts w:ascii="Times New Roman" w:hAnsi="Times New Roman"/>
                <w:color w:val="222222"/>
                <w:sz w:val="17"/>
              </w:rPr>
              <w:t>ACT-13</w:t>
            </w:r>
          </w:p>
        </w:tc>
        <w:tc>
          <w:tcPr>
            <w:tcW w:type="dxa" w:w="1008"/>
            <w:shd w:fill="F8F9FA"/>
          </w:tcPr>
          <w:p>
            <w:pPr>
              <w:spacing w:line="252" w:lineRule="auto" w:after="40"/>
              <w:jc w:val="center"/>
            </w:pPr>
            <w:r>
              <w:rPr>
                <w:rFonts w:ascii="Times New Roman" w:hAnsi="Times New Roman"/>
                <w:color w:val="222222"/>
                <w:sz w:val="17"/>
              </w:rPr>
              <w:t>5.1.2</w:t>
            </w:r>
          </w:p>
        </w:tc>
        <w:tc>
          <w:tcPr>
            <w:tcW w:type="dxa" w:w="2592"/>
            <w:shd w:fill="F8F9FA"/>
          </w:tcPr>
          <w:p>
            <w:pPr>
              <w:spacing w:line="252" w:lineRule="auto" w:after="40"/>
              <w:jc w:val="left"/>
            </w:pPr>
            <w:r>
              <w:rPr>
                <w:rFonts w:ascii="Times New Roman" w:hAnsi="Times New Roman"/>
                <w:color w:val="222222"/>
                <w:sz w:val="17"/>
              </w:rPr>
              <w:t>Diễn tập vận hành &amp; Phục hồi</w:t>
            </w:r>
          </w:p>
        </w:tc>
        <w:tc>
          <w:tcPr>
            <w:tcW w:type="dxa" w:w="1152"/>
            <w:shd w:fill="F8F9FA"/>
          </w:tcPr>
          <w:p>
            <w:pPr>
              <w:spacing w:line="252" w:lineRule="auto" w:after="40"/>
              <w:jc w:val="center"/>
            </w:pPr>
            <w:r>
              <w:rPr>
                <w:rFonts w:ascii="Times New Roman" w:hAnsi="Times New Roman"/>
                <w:color w:val="222222"/>
                <w:sz w:val="17"/>
              </w:rPr>
              <w:t>ACT-12</w:t>
            </w:r>
          </w:p>
        </w:tc>
        <w:tc>
          <w:tcPr>
            <w:tcW w:type="dxa" w:w="576"/>
            <w:shd w:fill="F8F9FA"/>
          </w:tcPr>
          <w:p>
            <w:pPr>
              <w:spacing w:line="252" w:lineRule="auto" w:after="40"/>
              <w:jc w:val="center"/>
            </w:pPr>
            <w:r>
              <w:rPr>
                <w:rFonts w:ascii="Times New Roman" w:hAnsi="Times New Roman"/>
                <w:color w:val="222222"/>
                <w:sz w:val="17"/>
              </w:rPr>
              <w:t>2</w:t>
            </w:r>
          </w:p>
        </w:tc>
        <w:tc>
          <w:tcPr>
            <w:tcW w:type="dxa" w:w="576"/>
            <w:shd w:fill="F8F9FA"/>
          </w:tcPr>
          <w:p>
            <w:pPr>
              <w:spacing w:line="252" w:lineRule="auto" w:after="40"/>
              <w:jc w:val="center"/>
            </w:pPr>
            <w:r>
              <w:rPr>
                <w:rFonts w:ascii="Times New Roman" w:hAnsi="Times New Roman"/>
                <w:color w:val="222222"/>
                <w:sz w:val="17"/>
              </w:rPr>
              <w:t>3</w:t>
            </w:r>
          </w:p>
        </w:tc>
        <w:tc>
          <w:tcPr>
            <w:tcW w:type="dxa" w:w="576"/>
            <w:shd w:fill="F8F9FA"/>
          </w:tcPr>
          <w:p>
            <w:pPr>
              <w:spacing w:line="252" w:lineRule="auto" w:after="40"/>
              <w:jc w:val="center"/>
            </w:pPr>
            <w:r>
              <w:rPr>
                <w:rFonts w:ascii="Times New Roman" w:hAnsi="Times New Roman"/>
                <w:color w:val="222222"/>
                <w:sz w:val="17"/>
              </w:rPr>
              <w:t>4</w:t>
            </w:r>
          </w:p>
        </w:tc>
        <w:tc>
          <w:tcPr>
            <w:tcW w:type="dxa" w:w="720"/>
            <w:shd w:fill="F8F9FA"/>
          </w:tcPr>
          <w:p>
            <w:pPr>
              <w:spacing w:line="252" w:lineRule="auto" w:after="40"/>
              <w:jc w:val="center"/>
            </w:pPr>
            <w:r>
              <w:rPr>
                <w:rFonts w:ascii="Times New Roman" w:hAnsi="Times New Roman"/>
                <w:color w:val="222222"/>
                <w:sz w:val="17"/>
              </w:rPr>
              <w:t>3.0</w:t>
            </w:r>
          </w:p>
        </w:tc>
        <w:tc>
          <w:tcPr>
            <w:tcW w:type="dxa" w:w="720"/>
            <w:shd w:fill="F8F9FA"/>
          </w:tcPr>
          <w:p>
            <w:pPr>
              <w:spacing w:line="252" w:lineRule="auto" w:after="40"/>
              <w:jc w:val="left"/>
            </w:pPr>
            <w:r>
              <w:rPr>
                <w:rFonts w:ascii="Times New Roman" w:hAnsi="Times New Roman"/>
                <w:color w:val="222222"/>
                <w:sz w:val="17"/>
              </w:rPr>
              <w:t>0.11</w:t>
            </w:r>
          </w:p>
        </w:tc>
      </w:tr>
      <w:tr>
        <w:tc>
          <w:tcPr>
            <w:tcW w:type="dxa" w:w="1152"/>
            <w:shd w:fill="FFFFFF"/>
          </w:tcPr>
          <w:p>
            <w:pPr>
              <w:spacing w:line="252" w:lineRule="auto" w:after="40"/>
              <w:jc w:val="center"/>
            </w:pPr>
            <w:r>
              <w:rPr>
                <w:rFonts w:ascii="Times New Roman" w:hAnsi="Times New Roman"/>
                <w:color w:val="222222"/>
                <w:sz w:val="17"/>
              </w:rPr>
              <w:t>ACT-14</w:t>
            </w:r>
          </w:p>
        </w:tc>
        <w:tc>
          <w:tcPr>
            <w:tcW w:type="dxa" w:w="1008"/>
            <w:shd w:fill="FFFFFF"/>
          </w:tcPr>
          <w:p>
            <w:pPr>
              <w:spacing w:line="252" w:lineRule="auto" w:after="40"/>
              <w:jc w:val="center"/>
            </w:pPr>
            <w:r>
              <w:rPr>
                <w:rFonts w:ascii="Times New Roman" w:hAnsi="Times New Roman"/>
                <w:color w:val="222222"/>
                <w:sz w:val="17"/>
              </w:rPr>
              <w:t>6.1.1</w:t>
            </w:r>
          </w:p>
        </w:tc>
        <w:tc>
          <w:tcPr>
            <w:tcW w:type="dxa" w:w="2592"/>
            <w:shd w:fill="FFFFFF"/>
          </w:tcPr>
          <w:p>
            <w:pPr>
              <w:spacing w:line="252" w:lineRule="auto" w:after="40"/>
              <w:jc w:val="left"/>
            </w:pPr>
            <w:r>
              <w:rPr>
                <w:rFonts w:ascii="Times New Roman" w:hAnsi="Times New Roman"/>
                <w:color w:val="222222"/>
                <w:sz w:val="17"/>
              </w:rPr>
              <w:t>Nghiệm thu kỹ thuật &amp; Đóng dự án</w:t>
            </w:r>
          </w:p>
        </w:tc>
        <w:tc>
          <w:tcPr>
            <w:tcW w:type="dxa" w:w="1152"/>
            <w:shd w:fill="FFFFFF"/>
          </w:tcPr>
          <w:p>
            <w:pPr>
              <w:spacing w:line="252" w:lineRule="auto" w:after="40"/>
              <w:jc w:val="center"/>
            </w:pPr>
            <w:r>
              <w:rPr>
                <w:rFonts w:ascii="Times New Roman" w:hAnsi="Times New Roman"/>
                <w:color w:val="222222"/>
                <w:sz w:val="17"/>
              </w:rPr>
              <w:t>ACT-13</w:t>
            </w:r>
          </w:p>
        </w:tc>
        <w:tc>
          <w:tcPr>
            <w:tcW w:type="dxa" w:w="576"/>
            <w:shd w:fill="FFFFFF"/>
          </w:tcPr>
          <w:p>
            <w:pPr>
              <w:spacing w:line="252" w:lineRule="auto" w:after="40"/>
              <w:jc w:val="center"/>
            </w:pPr>
            <w:r>
              <w:rPr>
                <w:rFonts w:ascii="Times New Roman" w:hAnsi="Times New Roman"/>
                <w:color w:val="222222"/>
                <w:sz w:val="17"/>
              </w:rPr>
              <w:t>2</w:t>
            </w:r>
          </w:p>
        </w:tc>
        <w:tc>
          <w:tcPr>
            <w:tcW w:type="dxa" w:w="576"/>
            <w:shd w:fill="FFFFFF"/>
          </w:tcPr>
          <w:p>
            <w:pPr>
              <w:spacing w:line="252" w:lineRule="auto" w:after="40"/>
              <w:jc w:val="center"/>
            </w:pPr>
            <w:r>
              <w:rPr>
                <w:rFonts w:ascii="Times New Roman" w:hAnsi="Times New Roman"/>
                <w:color w:val="222222"/>
                <w:sz w:val="17"/>
              </w:rPr>
              <w:t>3</w:t>
            </w:r>
          </w:p>
        </w:tc>
        <w:tc>
          <w:tcPr>
            <w:tcW w:type="dxa" w:w="576"/>
            <w:shd w:fill="FFFFFF"/>
          </w:tcPr>
          <w:p>
            <w:pPr>
              <w:spacing w:line="252" w:lineRule="auto" w:after="40"/>
              <w:jc w:val="center"/>
            </w:pPr>
            <w:r>
              <w:rPr>
                <w:rFonts w:ascii="Times New Roman" w:hAnsi="Times New Roman"/>
                <w:color w:val="222222"/>
                <w:sz w:val="17"/>
              </w:rPr>
              <w:t>4</w:t>
            </w:r>
          </w:p>
        </w:tc>
        <w:tc>
          <w:tcPr>
            <w:tcW w:type="dxa" w:w="720"/>
            <w:shd w:fill="FFFFFF"/>
          </w:tcPr>
          <w:p>
            <w:pPr>
              <w:spacing w:line="252" w:lineRule="auto" w:after="40"/>
              <w:jc w:val="center"/>
            </w:pPr>
            <w:r>
              <w:rPr>
                <w:rFonts w:ascii="Times New Roman" w:hAnsi="Times New Roman"/>
                <w:color w:val="222222"/>
                <w:sz w:val="17"/>
              </w:rPr>
              <w:t>3.0</w:t>
            </w:r>
          </w:p>
        </w:tc>
        <w:tc>
          <w:tcPr>
            <w:tcW w:type="dxa" w:w="720"/>
            <w:shd w:fill="FFFFFF"/>
          </w:tcPr>
          <w:p>
            <w:pPr>
              <w:spacing w:line="252" w:lineRule="auto" w:after="40"/>
              <w:jc w:val="left"/>
            </w:pPr>
            <w:r>
              <w:rPr>
                <w:rFonts w:ascii="Times New Roman" w:hAnsi="Times New Roman"/>
                <w:color w:val="222222"/>
                <w:sz w:val="17"/>
              </w:rPr>
              <w:t>0.11</w:t>
            </w:r>
          </w:p>
        </w:tc>
      </w:tr>
    </w:tbl>
    <w:p>
      <w:pPr>
        <w:keepNext/>
        <w:spacing w:before="160" w:after="80"/>
      </w:pPr>
      <w:r>
        <w:rPr>
          <w:rFonts w:ascii="Times New Roman" w:hAnsi="Times New Roman"/>
          <w:b/>
          <w:color w:val="337AB7"/>
          <w:sz w:val="26"/>
        </w:rPr>
        <w:t>3.2. Sơ Đồ Mạng PDM &amp; Tính Toán Đường Găng (CPM Analysis)</w:t>
      </w:r>
    </w:p>
    <w:p>
      <w:pPr>
        <w:spacing w:line="276" w:lineRule="auto" w:after="80"/>
      </w:pPr>
      <w:r>
        <w:rPr>
          <w:rFonts w:ascii="Times New Roman" w:hAnsi="Times New Roman"/>
          <w:i w:val="0"/>
          <w:color w:val="222222"/>
          <w:sz w:val="22"/>
        </w:rPr>
        <w:t>Bảng tính toán chi tiết phương pháp đường găng CPM (Critical Path Method) qua hai lượt tính xuôi (Forward Pass: ES, EF) và tính ngược (Backward Pass: LS, LF), xác định độ dự trữ toàn phần (Total Float / Slack = LF - EF = LS - ES):</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52"/>
            <w:shd w:fill="1B365D"/>
          </w:tcPr>
          <w:p>
            <w:pPr>
              <w:jc w:val="center"/>
            </w:pPr>
            <w:r>
              <w:rPr>
                <w:rFonts w:ascii="Times New Roman" w:hAnsi="Times New Roman"/>
                <w:b/>
                <w:color w:val="FFFFFF"/>
                <w:sz w:val="19"/>
              </w:rPr>
              <w:t>Mã HĐ</w:t>
            </w:r>
          </w:p>
        </w:tc>
        <w:tc>
          <w:tcPr>
            <w:tcW w:type="dxa" w:w="2736"/>
            <w:shd w:fill="1B365D"/>
          </w:tcPr>
          <w:p>
            <w:pPr>
              <w:jc w:val="center"/>
            </w:pPr>
            <w:r>
              <w:rPr>
                <w:rFonts w:ascii="Times New Roman" w:hAnsi="Times New Roman"/>
                <w:b/>
                <w:color w:val="FFFFFF"/>
                <w:sz w:val="19"/>
              </w:rPr>
              <w:t>Tên Hoạt Động</w:t>
            </w:r>
          </w:p>
        </w:tc>
        <w:tc>
          <w:tcPr>
            <w:tcW w:type="dxa" w:w="1008"/>
            <w:shd w:fill="1B365D"/>
          </w:tcPr>
          <w:p>
            <w:pPr>
              <w:jc w:val="center"/>
            </w:pPr>
            <w:r>
              <w:rPr>
                <w:rFonts w:ascii="Times New Roman" w:hAnsi="Times New Roman"/>
                <w:b/>
                <w:color w:val="FFFFFF"/>
                <w:sz w:val="19"/>
              </w:rPr>
              <w:t>Thời Lượng</w:t>
            </w:r>
          </w:p>
        </w:tc>
        <w:tc>
          <w:tcPr>
            <w:tcW w:type="dxa" w:w="864"/>
            <w:shd w:fill="1B365D"/>
          </w:tcPr>
          <w:p>
            <w:pPr>
              <w:jc w:val="center"/>
            </w:pPr>
            <w:r>
              <w:rPr>
                <w:rFonts w:ascii="Times New Roman" w:hAnsi="Times New Roman"/>
                <w:b/>
                <w:color w:val="FFFFFF"/>
                <w:sz w:val="19"/>
              </w:rPr>
              <w:t>ES</w:t>
            </w:r>
          </w:p>
        </w:tc>
        <w:tc>
          <w:tcPr>
            <w:tcW w:type="dxa" w:w="864"/>
            <w:shd w:fill="1B365D"/>
          </w:tcPr>
          <w:p>
            <w:pPr>
              <w:jc w:val="center"/>
            </w:pPr>
            <w:r>
              <w:rPr>
                <w:rFonts w:ascii="Times New Roman" w:hAnsi="Times New Roman"/>
                <w:b/>
                <w:color w:val="FFFFFF"/>
                <w:sz w:val="19"/>
              </w:rPr>
              <w:t>EF</w:t>
            </w:r>
          </w:p>
        </w:tc>
        <w:tc>
          <w:tcPr>
            <w:tcW w:type="dxa" w:w="864"/>
            <w:shd w:fill="1B365D"/>
          </w:tcPr>
          <w:p>
            <w:pPr>
              <w:jc w:val="center"/>
            </w:pPr>
            <w:r>
              <w:rPr>
                <w:rFonts w:ascii="Times New Roman" w:hAnsi="Times New Roman"/>
                <w:b/>
                <w:color w:val="FFFFFF"/>
                <w:sz w:val="19"/>
              </w:rPr>
              <w:t>LS</w:t>
            </w:r>
          </w:p>
        </w:tc>
        <w:tc>
          <w:tcPr>
            <w:tcW w:type="dxa" w:w="864"/>
            <w:shd w:fill="1B365D"/>
          </w:tcPr>
          <w:p>
            <w:pPr>
              <w:jc w:val="center"/>
            </w:pPr>
            <w:r>
              <w:rPr>
                <w:rFonts w:ascii="Times New Roman" w:hAnsi="Times New Roman"/>
                <w:b/>
                <w:color w:val="FFFFFF"/>
                <w:sz w:val="19"/>
              </w:rPr>
              <w:t>LF</w:t>
            </w:r>
          </w:p>
        </w:tc>
        <w:tc>
          <w:tcPr>
            <w:tcW w:type="dxa" w:w="1008"/>
            <w:shd w:fill="1B365D"/>
          </w:tcPr>
          <w:p>
            <w:pPr>
              <w:jc w:val="center"/>
            </w:pPr>
            <w:r>
              <w:rPr>
                <w:rFonts w:ascii="Times New Roman" w:hAnsi="Times New Roman"/>
                <w:b/>
                <w:color w:val="FFFFFF"/>
                <w:sz w:val="19"/>
              </w:rPr>
              <w:t>Slack</w:t>
            </w:r>
          </w:p>
        </w:tc>
      </w:tr>
      <w:tr>
        <w:tc>
          <w:tcPr>
            <w:tcW w:type="dxa" w:w="1152"/>
            <w:shd w:fill="F8F9FA"/>
          </w:tcPr>
          <w:p>
            <w:pPr>
              <w:spacing w:line="252" w:lineRule="auto" w:after="40"/>
              <w:jc w:val="center"/>
            </w:pPr>
            <w:r>
              <w:rPr>
                <w:rFonts w:ascii="Times New Roman" w:hAnsi="Times New Roman"/>
                <w:color w:val="222222"/>
                <w:sz w:val="17"/>
              </w:rPr>
              <w:t>ACT-01</w:t>
            </w:r>
          </w:p>
        </w:tc>
        <w:tc>
          <w:tcPr>
            <w:tcW w:type="dxa" w:w="2736"/>
            <w:shd w:fill="F8F9FA"/>
          </w:tcPr>
          <w:p>
            <w:pPr>
              <w:spacing w:line="252" w:lineRule="auto" w:after="40"/>
              <w:jc w:val="left"/>
            </w:pPr>
            <w:r>
              <w:rPr>
                <w:rFonts w:ascii="Times New Roman" w:hAnsi="Times New Roman"/>
                <w:color w:val="222222"/>
                <w:sz w:val="17"/>
              </w:rPr>
              <w:t>Khảo sát hiện trạng &amp; Charter</w:t>
            </w:r>
          </w:p>
        </w:tc>
        <w:tc>
          <w:tcPr>
            <w:tcW w:type="dxa" w:w="1008"/>
            <w:shd w:fill="F8F9FA"/>
          </w:tcPr>
          <w:p>
            <w:pPr>
              <w:spacing w:line="252" w:lineRule="auto" w:after="40"/>
              <w:jc w:val="left"/>
            </w:pPr>
            <w:r>
              <w:rPr>
                <w:rFonts w:ascii="Times New Roman" w:hAnsi="Times New Roman"/>
                <w:color w:val="222222"/>
                <w:sz w:val="17"/>
              </w:rPr>
              <w:t>3 ngày</w:t>
            </w:r>
          </w:p>
        </w:tc>
        <w:tc>
          <w:tcPr>
            <w:tcW w:type="dxa" w:w="864"/>
            <w:shd w:fill="F8F9FA"/>
          </w:tcPr>
          <w:p>
            <w:pPr>
              <w:spacing w:line="252" w:lineRule="auto" w:after="40"/>
              <w:jc w:val="center"/>
            </w:pPr>
            <w:r>
              <w:rPr>
                <w:rFonts w:ascii="Times New Roman" w:hAnsi="Times New Roman"/>
                <w:color w:val="222222"/>
                <w:sz w:val="17"/>
              </w:rPr>
              <w:t>0</w:t>
            </w:r>
          </w:p>
        </w:tc>
        <w:tc>
          <w:tcPr>
            <w:tcW w:type="dxa" w:w="864"/>
            <w:shd w:fill="F8F9FA"/>
          </w:tcPr>
          <w:p>
            <w:pPr>
              <w:spacing w:line="252" w:lineRule="auto" w:after="40"/>
              <w:jc w:val="center"/>
            </w:pPr>
            <w:r>
              <w:rPr>
                <w:rFonts w:ascii="Times New Roman" w:hAnsi="Times New Roman"/>
                <w:color w:val="222222"/>
                <w:sz w:val="17"/>
              </w:rPr>
              <w:t>3</w:t>
            </w:r>
          </w:p>
        </w:tc>
        <w:tc>
          <w:tcPr>
            <w:tcW w:type="dxa" w:w="864"/>
            <w:shd w:fill="F8F9FA"/>
          </w:tcPr>
          <w:p>
            <w:pPr>
              <w:spacing w:line="252" w:lineRule="auto" w:after="40"/>
              <w:jc w:val="center"/>
            </w:pPr>
            <w:r>
              <w:rPr>
                <w:rFonts w:ascii="Times New Roman" w:hAnsi="Times New Roman"/>
                <w:color w:val="222222"/>
                <w:sz w:val="17"/>
              </w:rPr>
              <w:t>0</w:t>
            </w:r>
          </w:p>
        </w:tc>
        <w:tc>
          <w:tcPr>
            <w:tcW w:type="dxa" w:w="864"/>
            <w:shd w:fill="F8F9FA"/>
          </w:tcPr>
          <w:p>
            <w:pPr>
              <w:spacing w:line="252" w:lineRule="auto" w:after="40"/>
              <w:jc w:val="center"/>
            </w:pPr>
            <w:r>
              <w:rPr>
                <w:rFonts w:ascii="Times New Roman" w:hAnsi="Times New Roman"/>
                <w:color w:val="222222"/>
                <w:sz w:val="17"/>
              </w:rPr>
              <w:t>3</w:t>
            </w:r>
          </w:p>
        </w:tc>
        <w:tc>
          <w:tcPr>
            <w:tcW w:type="dxa" w:w="1008"/>
            <w:shd w:fill="F8F9FA"/>
          </w:tcPr>
          <w:p>
            <w:pPr>
              <w:spacing w:line="252" w:lineRule="auto" w:after="40"/>
              <w:jc w:val="center"/>
            </w:pPr>
            <w:r>
              <w:rPr>
                <w:rFonts w:ascii="Times New Roman" w:hAnsi="Times New Roman"/>
                <w:color w:val="222222"/>
                <w:sz w:val="17"/>
              </w:rPr>
              <w:t>0 (Găng)</w:t>
            </w:r>
          </w:p>
        </w:tc>
      </w:tr>
      <w:tr>
        <w:tc>
          <w:tcPr>
            <w:tcW w:type="dxa" w:w="1152"/>
            <w:shd w:fill="FFFFFF"/>
          </w:tcPr>
          <w:p>
            <w:pPr>
              <w:spacing w:line="252" w:lineRule="auto" w:after="40"/>
              <w:jc w:val="center"/>
            </w:pPr>
            <w:r>
              <w:rPr>
                <w:rFonts w:ascii="Times New Roman" w:hAnsi="Times New Roman"/>
                <w:color w:val="222222"/>
                <w:sz w:val="17"/>
              </w:rPr>
              <w:t>ACT-02</w:t>
            </w:r>
          </w:p>
        </w:tc>
        <w:tc>
          <w:tcPr>
            <w:tcW w:type="dxa" w:w="2736"/>
            <w:shd w:fill="FFFFFF"/>
          </w:tcPr>
          <w:p>
            <w:pPr>
              <w:spacing w:line="252" w:lineRule="auto" w:after="40"/>
              <w:jc w:val="left"/>
            </w:pPr>
            <w:r>
              <w:rPr>
                <w:rFonts w:ascii="Times New Roman" w:hAnsi="Times New Roman"/>
                <w:color w:val="222222"/>
                <w:sz w:val="17"/>
              </w:rPr>
              <w:t>Đặc tả SOW &amp; Tiêu chí nghiệm thu</w:t>
            </w:r>
          </w:p>
        </w:tc>
        <w:tc>
          <w:tcPr>
            <w:tcW w:type="dxa" w:w="1008"/>
            <w:shd w:fill="FFFFFF"/>
          </w:tcPr>
          <w:p>
            <w:pPr>
              <w:spacing w:line="252" w:lineRule="auto" w:after="40"/>
              <w:jc w:val="left"/>
            </w:pPr>
            <w:r>
              <w:rPr>
                <w:rFonts w:ascii="Times New Roman" w:hAnsi="Times New Roman"/>
                <w:color w:val="222222"/>
                <w:sz w:val="17"/>
              </w:rPr>
              <w:t>4 ngày</w:t>
            </w:r>
          </w:p>
        </w:tc>
        <w:tc>
          <w:tcPr>
            <w:tcW w:type="dxa" w:w="864"/>
            <w:shd w:fill="FFFFFF"/>
          </w:tcPr>
          <w:p>
            <w:pPr>
              <w:spacing w:line="252" w:lineRule="auto" w:after="40"/>
              <w:jc w:val="center"/>
            </w:pPr>
            <w:r>
              <w:rPr>
                <w:rFonts w:ascii="Times New Roman" w:hAnsi="Times New Roman"/>
                <w:color w:val="222222"/>
                <w:sz w:val="17"/>
              </w:rPr>
              <w:t>3</w:t>
            </w:r>
          </w:p>
        </w:tc>
        <w:tc>
          <w:tcPr>
            <w:tcW w:type="dxa" w:w="864"/>
            <w:shd w:fill="FFFFFF"/>
          </w:tcPr>
          <w:p>
            <w:pPr>
              <w:spacing w:line="252" w:lineRule="auto" w:after="40"/>
              <w:jc w:val="center"/>
            </w:pPr>
            <w:r>
              <w:rPr>
                <w:rFonts w:ascii="Times New Roman" w:hAnsi="Times New Roman"/>
                <w:color w:val="222222"/>
                <w:sz w:val="17"/>
              </w:rPr>
              <w:t>7</w:t>
            </w:r>
          </w:p>
        </w:tc>
        <w:tc>
          <w:tcPr>
            <w:tcW w:type="dxa" w:w="864"/>
            <w:shd w:fill="FFFFFF"/>
          </w:tcPr>
          <w:p>
            <w:pPr>
              <w:spacing w:line="252" w:lineRule="auto" w:after="40"/>
              <w:jc w:val="center"/>
            </w:pPr>
            <w:r>
              <w:rPr>
                <w:rFonts w:ascii="Times New Roman" w:hAnsi="Times New Roman"/>
                <w:color w:val="222222"/>
                <w:sz w:val="17"/>
              </w:rPr>
              <w:t>3</w:t>
            </w:r>
          </w:p>
        </w:tc>
        <w:tc>
          <w:tcPr>
            <w:tcW w:type="dxa" w:w="864"/>
            <w:shd w:fill="FFFFFF"/>
          </w:tcPr>
          <w:p>
            <w:pPr>
              <w:spacing w:line="252" w:lineRule="auto" w:after="40"/>
              <w:jc w:val="center"/>
            </w:pPr>
            <w:r>
              <w:rPr>
                <w:rFonts w:ascii="Times New Roman" w:hAnsi="Times New Roman"/>
                <w:color w:val="222222"/>
                <w:sz w:val="17"/>
              </w:rPr>
              <w:t>7</w:t>
            </w:r>
          </w:p>
        </w:tc>
        <w:tc>
          <w:tcPr>
            <w:tcW w:type="dxa" w:w="1008"/>
            <w:shd w:fill="FFFFFF"/>
          </w:tcPr>
          <w:p>
            <w:pPr>
              <w:spacing w:line="252" w:lineRule="auto" w:after="40"/>
              <w:jc w:val="center"/>
            </w:pPr>
            <w:r>
              <w:rPr>
                <w:rFonts w:ascii="Times New Roman" w:hAnsi="Times New Roman"/>
                <w:color w:val="222222"/>
                <w:sz w:val="17"/>
              </w:rPr>
              <w:t>0 (Găng)</w:t>
            </w:r>
          </w:p>
        </w:tc>
      </w:tr>
      <w:tr>
        <w:tc>
          <w:tcPr>
            <w:tcW w:type="dxa" w:w="1152"/>
            <w:shd w:fill="F8F9FA"/>
          </w:tcPr>
          <w:p>
            <w:pPr>
              <w:spacing w:line="252" w:lineRule="auto" w:after="40"/>
              <w:jc w:val="center"/>
            </w:pPr>
            <w:r>
              <w:rPr>
                <w:rFonts w:ascii="Times New Roman" w:hAnsi="Times New Roman"/>
                <w:color w:val="222222"/>
                <w:sz w:val="17"/>
              </w:rPr>
              <w:t>ACT-03</w:t>
            </w:r>
          </w:p>
        </w:tc>
        <w:tc>
          <w:tcPr>
            <w:tcW w:type="dxa" w:w="2736"/>
            <w:shd w:fill="F8F9FA"/>
          </w:tcPr>
          <w:p>
            <w:pPr>
              <w:spacing w:line="252" w:lineRule="auto" w:after="40"/>
              <w:jc w:val="left"/>
            </w:pPr>
            <w:r>
              <w:rPr>
                <w:rFonts w:ascii="Times New Roman" w:hAnsi="Times New Roman"/>
                <w:color w:val="222222"/>
                <w:sz w:val="17"/>
              </w:rPr>
              <w:t>Xây dựng WBS &amp; Từ điển WBS</w:t>
            </w:r>
          </w:p>
        </w:tc>
        <w:tc>
          <w:tcPr>
            <w:tcW w:type="dxa" w:w="1008"/>
            <w:shd w:fill="F8F9FA"/>
          </w:tcPr>
          <w:p>
            <w:pPr>
              <w:spacing w:line="252" w:lineRule="auto" w:after="40"/>
              <w:jc w:val="left"/>
            </w:pPr>
            <w:r>
              <w:rPr>
                <w:rFonts w:ascii="Times New Roman" w:hAnsi="Times New Roman"/>
                <w:color w:val="222222"/>
                <w:sz w:val="17"/>
              </w:rPr>
              <w:t>4 ngày</w:t>
            </w:r>
          </w:p>
        </w:tc>
        <w:tc>
          <w:tcPr>
            <w:tcW w:type="dxa" w:w="864"/>
            <w:shd w:fill="F8F9FA"/>
          </w:tcPr>
          <w:p>
            <w:pPr>
              <w:spacing w:line="252" w:lineRule="auto" w:after="40"/>
              <w:jc w:val="center"/>
            </w:pPr>
            <w:r>
              <w:rPr>
                <w:rFonts w:ascii="Times New Roman" w:hAnsi="Times New Roman"/>
                <w:color w:val="222222"/>
                <w:sz w:val="17"/>
              </w:rPr>
              <w:t>7</w:t>
            </w:r>
          </w:p>
        </w:tc>
        <w:tc>
          <w:tcPr>
            <w:tcW w:type="dxa" w:w="864"/>
            <w:shd w:fill="F8F9FA"/>
          </w:tcPr>
          <w:p>
            <w:pPr>
              <w:spacing w:line="252" w:lineRule="auto" w:after="40"/>
              <w:jc w:val="center"/>
            </w:pPr>
            <w:r>
              <w:rPr>
                <w:rFonts w:ascii="Times New Roman" w:hAnsi="Times New Roman"/>
                <w:color w:val="222222"/>
                <w:sz w:val="17"/>
              </w:rPr>
              <w:t>11</w:t>
            </w:r>
          </w:p>
        </w:tc>
        <w:tc>
          <w:tcPr>
            <w:tcW w:type="dxa" w:w="864"/>
            <w:shd w:fill="F8F9FA"/>
          </w:tcPr>
          <w:p>
            <w:pPr>
              <w:spacing w:line="252" w:lineRule="auto" w:after="40"/>
              <w:jc w:val="center"/>
            </w:pPr>
            <w:r>
              <w:rPr>
                <w:rFonts w:ascii="Times New Roman" w:hAnsi="Times New Roman"/>
                <w:color w:val="222222"/>
                <w:sz w:val="17"/>
              </w:rPr>
              <w:t>7</w:t>
            </w:r>
          </w:p>
        </w:tc>
        <w:tc>
          <w:tcPr>
            <w:tcW w:type="dxa" w:w="864"/>
            <w:shd w:fill="F8F9FA"/>
          </w:tcPr>
          <w:p>
            <w:pPr>
              <w:spacing w:line="252" w:lineRule="auto" w:after="40"/>
              <w:jc w:val="center"/>
            </w:pPr>
            <w:r>
              <w:rPr>
                <w:rFonts w:ascii="Times New Roman" w:hAnsi="Times New Roman"/>
                <w:color w:val="222222"/>
                <w:sz w:val="17"/>
              </w:rPr>
              <w:t>11</w:t>
            </w:r>
          </w:p>
        </w:tc>
        <w:tc>
          <w:tcPr>
            <w:tcW w:type="dxa" w:w="1008"/>
            <w:shd w:fill="F8F9FA"/>
          </w:tcPr>
          <w:p>
            <w:pPr>
              <w:spacing w:line="252" w:lineRule="auto" w:after="40"/>
              <w:jc w:val="center"/>
            </w:pPr>
            <w:r>
              <w:rPr>
                <w:rFonts w:ascii="Times New Roman" w:hAnsi="Times New Roman"/>
                <w:color w:val="222222"/>
                <w:sz w:val="17"/>
              </w:rPr>
              <w:t>0 (Găng)</w:t>
            </w:r>
          </w:p>
        </w:tc>
      </w:tr>
      <w:tr>
        <w:tc>
          <w:tcPr>
            <w:tcW w:type="dxa" w:w="1152"/>
            <w:shd w:fill="FFFFFF"/>
          </w:tcPr>
          <w:p>
            <w:pPr>
              <w:spacing w:line="252" w:lineRule="auto" w:after="40"/>
              <w:jc w:val="center"/>
            </w:pPr>
            <w:r>
              <w:rPr>
                <w:rFonts w:ascii="Times New Roman" w:hAnsi="Times New Roman"/>
                <w:color w:val="222222"/>
                <w:sz w:val="17"/>
              </w:rPr>
              <w:t>ACT-04</w:t>
            </w:r>
          </w:p>
        </w:tc>
        <w:tc>
          <w:tcPr>
            <w:tcW w:type="dxa" w:w="2736"/>
            <w:shd w:fill="FFFFFF"/>
          </w:tcPr>
          <w:p>
            <w:pPr>
              <w:spacing w:line="252" w:lineRule="auto" w:after="40"/>
              <w:jc w:val="left"/>
            </w:pPr>
            <w:r>
              <w:rPr>
                <w:rFonts w:ascii="Times New Roman" w:hAnsi="Times New Roman"/>
                <w:color w:val="222222"/>
                <w:sz w:val="17"/>
              </w:rPr>
              <w:t>Kiến trúc hệ thống &amp; API Contract</w:t>
            </w:r>
          </w:p>
        </w:tc>
        <w:tc>
          <w:tcPr>
            <w:tcW w:type="dxa" w:w="1008"/>
            <w:shd w:fill="FFFFFF"/>
          </w:tcPr>
          <w:p>
            <w:pPr>
              <w:spacing w:line="252" w:lineRule="auto" w:after="40"/>
              <w:jc w:val="left"/>
            </w:pPr>
            <w:r>
              <w:rPr>
                <w:rFonts w:ascii="Times New Roman" w:hAnsi="Times New Roman"/>
                <w:color w:val="222222"/>
                <w:sz w:val="17"/>
              </w:rPr>
              <w:t>5 ngày</w:t>
            </w:r>
          </w:p>
        </w:tc>
        <w:tc>
          <w:tcPr>
            <w:tcW w:type="dxa" w:w="864"/>
            <w:shd w:fill="FFFFFF"/>
          </w:tcPr>
          <w:p>
            <w:pPr>
              <w:spacing w:line="252" w:lineRule="auto" w:after="40"/>
              <w:jc w:val="center"/>
            </w:pPr>
            <w:r>
              <w:rPr>
                <w:rFonts w:ascii="Times New Roman" w:hAnsi="Times New Roman"/>
                <w:color w:val="222222"/>
                <w:sz w:val="17"/>
              </w:rPr>
              <w:t>11</w:t>
            </w:r>
          </w:p>
        </w:tc>
        <w:tc>
          <w:tcPr>
            <w:tcW w:type="dxa" w:w="864"/>
            <w:shd w:fill="FFFFFF"/>
          </w:tcPr>
          <w:p>
            <w:pPr>
              <w:spacing w:line="252" w:lineRule="auto" w:after="40"/>
              <w:jc w:val="center"/>
            </w:pPr>
            <w:r>
              <w:rPr>
                <w:rFonts w:ascii="Times New Roman" w:hAnsi="Times New Roman"/>
                <w:color w:val="222222"/>
                <w:sz w:val="17"/>
              </w:rPr>
              <w:t>16</w:t>
            </w:r>
          </w:p>
        </w:tc>
        <w:tc>
          <w:tcPr>
            <w:tcW w:type="dxa" w:w="864"/>
            <w:shd w:fill="FFFFFF"/>
          </w:tcPr>
          <w:p>
            <w:pPr>
              <w:spacing w:line="252" w:lineRule="auto" w:after="40"/>
              <w:jc w:val="center"/>
            </w:pPr>
            <w:r>
              <w:rPr>
                <w:rFonts w:ascii="Times New Roman" w:hAnsi="Times New Roman"/>
                <w:color w:val="222222"/>
                <w:sz w:val="17"/>
              </w:rPr>
              <w:t>11</w:t>
            </w:r>
          </w:p>
        </w:tc>
        <w:tc>
          <w:tcPr>
            <w:tcW w:type="dxa" w:w="864"/>
            <w:shd w:fill="FFFFFF"/>
          </w:tcPr>
          <w:p>
            <w:pPr>
              <w:spacing w:line="252" w:lineRule="auto" w:after="40"/>
              <w:jc w:val="center"/>
            </w:pPr>
            <w:r>
              <w:rPr>
                <w:rFonts w:ascii="Times New Roman" w:hAnsi="Times New Roman"/>
                <w:color w:val="222222"/>
                <w:sz w:val="17"/>
              </w:rPr>
              <w:t>16</w:t>
            </w:r>
          </w:p>
        </w:tc>
        <w:tc>
          <w:tcPr>
            <w:tcW w:type="dxa" w:w="1008"/>
            <w:shd w:fill="FFFFFF"/>
          </w:tcPr>
          <w:p>
            <w:pPr>
              <w:spacing w:line="252" w:lineRule="auto" w:after="40"/>
              <w:jc w:val="center"/>
            </w:pPr>
            <w:r>
              <w:rPr>
                <w:rFonts w:ascii="Times New Roman" w:hAnsi="Times New Roman"/>
                <w:color w:val="222222"/>
                <w:sz w:val="17"/>
              </w:rPr>
              <w:t>0 (Găng)</w:t>
            </w:r>
          </w:p>
        </w:tc>
      </w:tr>
      <w:tr>
        <w:tc>
          <w:tcPr>
            <w:tcW w:type="dxa" w:w="1152"/>
            <w:shd w:fill="F8F9FA"/>
          </w:tcPr>
          <w:p>
            <w:pPr>
              <w:spacing w:line="252" w:lineRule="auto" w:after="40"/>
              <w:jc w:val="center"/>
            </w:pPr>
            <w:r>
              <w:rPr>
                <w:rFonts w:ascii="Times New Roman" w:hAnsi="Times New Roman"/>
                <w:color w:val="222222"/>
                <w:sz w:val="17"/>
              </w:rPr>
              <w:t>ACT-05</w:t>
            </w:r>
          </w:p>
        </w:tc>
        <w:tc>
          <w:tcPr>
            <w:tcW w:type="dxa" w:w="2736"/>
            <w:shd w:fill="F8F9FA"/>
          </w:tcPr>
          <w:p>
            <w:pPr>
              <w:spacing w:line="252" w:lineRule="auto" w:after="40"/>
              <w:jc w:val="left"/>
            </w:pPr>
            <w:r>
              <w:rPr>
                <w:rFonts w:ascii="Times New Roman" w:hAnsi="Times New Roman"/>
                <w:color w:val="222222"/>
                <w:sz w:val="17"/>
              </w:rPr>
              <w:t>Thiết kế CSDL &amp; Migrations</w:t>
            </w:r>
          </w:p>
        </w:tc>
        <w:tc>
          <w:tcPr>
            <w:tcW w:type="dxa" w:w="1008"/>
            <w:shd w:fill="F8F9FA"/>
          </w:tcPr>
          <w:p>
            <w:pPr>
              <w:spacing w:line="252" w:lineRule="auto" w:after="40"/>
              <w:jc w:val="left"/>
            </w:pPr>
            <w:r>
              <w:rPr>
                <w:rFonts w:ascii="Times New Roman" w:hAnsi="Times New Roman"/>
                <w:color w:val="222222"/>
                <w:sz w:val="17"/>
              </w:rPr>
              <w:t>4 ngày</w:t>
            </w:r>
          </w:p>
        </w:tc>
        <w:tc>
          <w:tcPr>
            <w:tcW w:type="dxa" w:w="864"/>
            <w:shd w:fill="F8F9FA"/>
          </w:tcPr>
          <w:p>
            <w:pPr>
              <w:spacing w:line="252" w:lineRule="auto" w:after="40"/>
              <w:jc w:val="center"/>
            </w:pPr>
            <w:r>
              <w:rPr>
                <w:rFonts w:ascii="Times New Roman" w:hAnsi="Times New Roman"/>
                <w:color w:val="222222"/>
                <w:sz w:val="17"/>
              </w:rPr>
              <w:t>16</w:t>
            </w:r>
          </w:p>
        </w:tc>
        <w:tc>
          <w:tcPr>
            <w:tcW w:type="dxa" w:w="864"/>
            <w:shd w:fill="F8F9FA"/>
          </w:tcPr>
          <w:p>
            <w:pPr>
              <w:spacing w:line="252" w:lineRule="auto" w:after="40"/>
              <w:jc w:val="center"/>
            </w:pPr>
            <w:r>
              <w:rPr>
                <w:rFonts w:ascii="Times New Roman" w:hAnsi="Times New Roman"/>
                <w:color w:val="222222"/>
                <w:sz w:val="17"/>
              </w:rPr>
              <w:t>20</w:t>
            </w:r>
          </w:p>
        </w:tc>
        <w:tc>
          <w:tcPr>
            <w:tcW w:type="dxa" w:w="864"/>
            <w:shd w:fill="F8F9FA"/>
          </w:tcPr>
          <w:p>
            <w:pPr>
              <w:spacing w:line="252" w:lineRule="auto" w:after="40"/>
              <w:jc w:val="center"/>
            </w:pPr>
            <w:r>
              <w:rPr>
                <w:rFonts w:ascii="Times New Roman" w:hAnsi="Times New Roman"/>
                <w:color w:val="222222"/>
                <w:sz w:val="17"/>
              </w:rPr>
              <w:t>18</w:t>
            </w:r>
          </w:p>
        </w:tc>
        <w:tc>
          <w:tcPr>
            <w:tcW w:type="dxa" w:w="864"/>
            <w:shd w:fill="F8F9FA"/>
          </w:tcPr>
          <w:p>
            <w:pPr>
              <w:spacing w:line="252" w:lineRule="auto" w:after="40"/>
              <w:jc w:val="center"/>
            </w:pPr>
            <w:r>
              <w:rPr>
                <w:rFonts w:ascii="Times New Roman" w:hAnsi="Times New Roman"/>
                <w:color w:val="222222"/>
                <w:sz w:val="17"/>
              </w:rPr>
              <w:t>22</w:t>
            </w:r>
          </w:p>
        </w:tc>
        <w:tc>
          <w:tcPr>
            <w:tcW w:type="dxa" w:w="1008"/>
            <w:shd w:fill="F8F9FA"/>
          </w:tcPr>
          <w:p>
            <w:pPr>
              <w:spacing w:line="252" w:lineRule="auto" w:after="40"/>
              <w:jc w:val="center"/>
            </w:pPr>
            <w:r>
              <w:rPr>
                <w:rFonts w:ascii="Times New Roman" w:hAnsi="Times New Roman"/>
                <w:color w:val="222222"/>
                <w:sz w:val="17"/>
              </w:rPr>
              <w:t>2 ngày</w:t>
            </w:r>
          </w:p>
        </w:tc>
      </w:tr>
      <w:tr>
        <w:tc>
          <w:tcPr>
            <w:tcW w:type="dxa" w:w="1152"/>
            <w:shd w:fill="FFFFFF"/>
          </w:tcPr>
          <w:p>
            <w:pPr>
              <w:spacing w:line="252" w:lineRule="auto" w:after="40"/>
              <w:jc w:val="center"/>
            </w:pPr>
            <w:r>
              <w:rPr>
                <w:rFonts w:ascii="Times New Roman" w:hAnsi="Times New Roman"/>
                <w:color w:val="222222"/>
                <w:sz w:val="17"/>
              </w:rPr>
              <w:t>ACT-06</w:t>
            </w:r>
          </w:p>
        </w:tc>
        <w:tc>
          <w:tcPr>
            <w:tcW w:type="dxa" w:w="2736"/>
            <w:shd w:fill="FFFFFF"/>
          </w:tcPr>
          <w:p>
            <w:pPr>
              <w:spacing w:line="252" w:lineRule="auto" w:after="40"/>
              <w:jc w:val="left"/>
            </w:pPr>
            <w:r>
              <w:rPr>
                <w:rFonts w:ascii="Times New Roman" w:hAnsi="Times New Roman"/>
                <w:color w:val="222222"/>
                <w:sz w:val="17"/>
              </w:rPr>
              <w:t>Phát triển Backend Modules</w:t>
            </w:r>
          </w:p>
        </w:tc>
        <w:tc>
          <w:tcPr>
            <w:tcW w:type="dxa" w:w="1008"/>
            <w:shd w:fill="FFFFFF"/>
          </w:tcPr>
          <w:p>
            <w:pPr>
              <w:spacing w:line="252" w:lineRule="auto" w:after="40"/>
              <w:jc w:val="left"/>
            </w:pPr>
            <w:r>
              <w:rPr>
                <w:rFonts w:ascii="Times New Roman" w:hAnsi="Times New Roman"/>
                <w:color w:val="222222"/>
                <w:sz w:val="17"/>
              </w:rPr>
              <w:t>12 ngày</w:t>
            </w:r>
          </w:p>
        </w:tc>
        <w:tc>
          <w:tcPr>
            <w:tcW w:type="dxa" w:w="864"/>
            <w:shd w:fill="FFFFFF"/>
          </w:tcPr>
          <w:p>
            <w:pPr>
              <w:spacing w:line="252" w:lineRule="auto" w:after="40"/>
              <w:jc w:val="center"/>
            </w:pPr>
            <w:r>
              <w:rPr>
                <w:rFonts w:ascii="Times New Roman" w:hAnsi="Times New Roman"/>
                <w:color w:val="222222"/>
                <w:sz w:val="17"/>
              </w:rPr>
              <w:t>20</w:t>
            </w:r>
          </w:p>
        </w:tc>
        <w:tc>
          <w:tcPr>
            <w:tcW w:type="dxa" w:w="864"/>
            <w:shd w:fill="FFFFFF"/>
          </w:tcPr>
          <w:p>
            <w:pPr>
              <w:spacing w:line="252" w:lineRule="auto" w:after="40"/>
              <w:jc w:val="center"/>
            </w:pPr>
            <w:r>
              <w:rPr>
                <w:rFonts w:ascii="Times New Roman" w:hAnsi="Times New Roman"/>
                <w:color w:val="222222"/>
                <w:sz w:val="17"/>
              </w:rPr>
              <w:t>32</w:t>
            </w:r>
          </w:p>
        </w:tc>
        <w:tc>
          <w:tcPr>
            <w:tcW w:type="dxa" w:w="864"/>
            <w:shd w:fill="FFFFFF"/>
          </w:tcPr>
          <w:p>
            <w:pPr>
              <w:spacing w:line="252" w:lineRule="auto" w:after="40"/>
              <w:jc w:val="center"/>
            </w:pPr>
            <w:r>
              <w:rPr>
                <w:rFonts w:ascii="Times New Roman" w:hAnsi="Times New Roman"/>
                <w:color w:val="222222"/>
                <w:sz w:val="17"/>
              </w:rPr>
              <w:t>22</w:t>
            </w:r>
          </w:p>
        </w:tc>
        <w:tc>
          <w:tcPr>
            <w:tcW w:type="dxa" w:w="864"/>
            <w:shd w:fill="FFFFFF"/>
          </w:tcPr>
          <w:p>
            <w:pPr>
              <w:spacing w:line="252" w:lineRule="auto" w:after="40"/>
              <w:jc w:val="center"/>
            </w:pPr>
            <w:r>
              <w:rPr>
                <w:rFonts w:ascii="Times New Roman" w:hAnsi="Times New Roman"/>
                <w:color w:val="222222"/>
                <w:sz w:val="17"/>
              </w:rPr>
              <w:t>34</w:t>
            </w:r>
          </w:p>
        </w:tc>
        <w:tc>
          <w:tcPr>
            <w:tcW w:type="dxa" w:w="1008"/>
            <w:shd w:fill="FFFFFF"/>
          </w:tcPr>
          <w:p>
            <w:pPr>
              <w:spacing w:line="252" w:lineRule="auto" w:after="40"/>
              <w:jc w:val="center"/>
            </w:pPr>
            <w:r>
              <w:rPr>
                <w:rFonts w:ascii="Times New Roman" w:hAnsi="Times New Roman"/>
                <w:color w:val="222222"/>
                <w:sz w:val="17"/>
              </w:rPr>
              <w:t>2 ngày</w:t>
            </w:r>
          </w:p>
        </w:tc>
      </w:tr>
      <w:tr>
        <w:tc>
          <w:tcPr>
            <w:tcW w:type="dxa" w:w="1152"/>
            <w:shd w:fill="F8F9FA"/>
          </w:tcPr>
          <w:p>
            <w:pPr>
              <w:spacing w:line="252" w:lineRule="auto" w:after="40"/>
              <w:jc w:val="center"/>
            </w:pPr>
            <w:r>
              <w:rPr>
                <w:rFonts w:ascii="Times New Roman" w:hAnsi="Times New Roman"/>
                <w:color w:val="222222"/>
                <w:sz w:val="17"/>
              </w:rPr>
              <w:t>ACT-07</w:t>
            </w:r>
          </w:p>
        </w:tc>
        <w:tc>
          <w:tcPr>
            <w:tcW w:type="dxa" w:w="2736"/>
            <w:shd w:fill="F8F9FA"/>
          </w:tcPr>
          <w:p>
            <w:pPr>
              <w:spacing w:line="252" w:lineRule="auto" w:after="40"/>
              <w:jc w:val="left"/>
            </w:pPr>
            <w:r>
              <w:rPr>
                <w:rFonts w:ascii="Times New Roman" w:hAnsi="Times New Roman"/>
                <w:color w:val="222222"/>
                <w:sz w:val="17"/>
              </w:rPr>
              <w:t>Thiết kế UI/UX &amp; Flow Mobile</w:t>
            </w:r>
          </w:p>
        </w:tc>
        <w:tc>
          <w:tcPr>
            <w:tcW w:type="dxa" w:w="1008"/>
            <w:shd w:fill="F8F9FA"/>
          </w:tcPr>
          <w:p>
            <w:pPr>
              <w:spacing w:line="252" w:lineRule="auto" w:after="40"/>
              <w:jc w:val="left"/>
            </w:pPr>
            <w:r>
              <w:rPr>
                <w:rFonts w:ascii="Times New Roman" w:hAnsi="Times New Roman"/>
                <w:color w:val="222222"/>
                <w:sz w:val="17"/>
              </w:rPr>
              <w:t>5 ngày</w:t>
            </w:r>
          </w:p>
        </w:tc>
        <w:tc>
          <w:tcPr>
            <w:tcW w:type="dxa" w:w="864"/>
            <w:shd w:fill="F8F9FA"/>
          </w:tcPr>
          <w:p>
            <w:pPr>
              <w:spacing w:line="252" w:lineRule="auto" w:after="40"/>
              <w:jc w:val="center"/>
            </w:pPr>
            <w:r>
              <w:rPr>
                <w:rFonts w:ascii="Times New Roman" w:hAnsi="Times New Roman"/>
                <w:color w:val="222222"/>
                <w:sz w:val="17"/>
              </w:rPr>
              <w:t>16</w:t>
            </w:r>
          </w:p>
        </w:tc>
        <w:tc>
          <w:tcPr>
            <w:tcW w:type="dxa" w:w="864"/>
            <w:shd w:fill="F8F9FA"/>
          </w:tcPr>
          <w:p>
            <w:pPr>
              <w:spacing w:line="252" w:lineRule="auto" w:after="40"/>
              <w:jc w:val="center"/>
            </w:pPr>
            <w:r>
              <w:rPr>
                <w:rFonts w:ascii="Times New Roman" w:hAnsi="Times New Roman"/>
                <w:color w:val="222222"/>
                <w:sz w:val="17"/>
              </w:rPr>
              <w:t>21</w:t>
            </w:r>
          </w:p>
        </w:tc>
        <w:tc>
          <w:tcPr>
            <w:tcW w:type="dxa" w:w="864"/>
            <w:shd w:fill="F8F9FA"/>
          </w:tcPr>
          <w:p>
            <w:pPr>
              <w:spacing w:line="252" w:lineRule="auto" w:after="40"/>
              <w:jc w:val="center"/>
            </w:pPr>
            <w:r>
              <w:rPr>
                <w:rFonts w:ascii="Times New Roman" w:hAnsi="Times New Roman"/>
                <w:color w:val="222222"/>
                <w:sz w:val="17"/>
              </w:rPr>
              <w:t>16</w:t>
            </w:r>
          </w:p>
        </w:tc>
        <w:tc>
          <w:tcPr>
            <w:tcW w:type="dxa" w:w="864"/>
            <w:shd w:fill="F8F9FA"/>
          </w:tcPr>
          <w:p>
            <w:pPr>
              <w:spacing w:line="252" w:lineRule="auto" w:after="40"/>
              <w:jc w:val="center"/>
            </w:pPr>
            <w:r>
              <w:rPr>
                <w:rFonts w:ascii="Times New Roman" w:hAnsi="Times New Roman"/>
                <w:color w:val="222222"/>
                <w:sz w:val="17"/>
              </w:rPr>
              <w:t>21</w:t>
            </w:r>
          </w:p>
        </w:tc>
        <w:tc>
          <w:tcPr>
            <w:tcW w:type="dxa" w:w="1008"/>
            <w:shd w:fill="F8F9FA"/>
          </w:tcPr>
          <w:p>
            <w:pPr>
              <w:spacing w:line="252" w:lineRule="auto" w:after="40"/>
              <w:jc w:val="center"/>
            </w:pPr>
            <w:r>
              <w:rPr>
                <w:rFonts w:ascii="Times New Roman" w:hAnsi="Times New Roman"/>
                <w:color w:val="222222"/>
                <w:sz w:val="17"/>
              </w:rPr>
              <w:t>0 (Găng)</w:t>
            </w:r>
          </w:p>
        </w:tc>
      </w:tr>
      <w:tr>
        <w:tc>
          <w:tcPr>
            <w:tcW w:type="dxa" w:w="1152"/>
            <w:shd w:fill="FFFFFF"/>
          </w:tcPr>
          <w:p>
            <w:pPr>
              <w:spacing w:line="252" w:lineRule="auto" w:after="40"/>
              <w:jc w:val="center"/>
            </w:pPr>
            <w:r>
              <w:rPr>
                <w:rFonts w:ascii="Times New Roman" w:hAnsi="Times New Roman"/>
                <w:color w:val="222222"/>
                <w:sz w:val="17"/>
              </w:rPr>
              <w:t>ACT-08</w:t>
            </w:r>
          </w:p>
        </w:tc>
        <w:tc>
          <w:tcPr>
            <w:tcW w:type="dxa" w:w="2736"/>
            <w:shd w:fill="FFFFFF"/>
          </w:tcPr>
          <w:p>
            <w:pPr>
              <w:spacing w:line="252" w:lineRule="auto" w:after="40"/>
              <w:jc w:val="left"/>
            </w:pPr>
            <w:r>
              <w:rPr>
                <w:rFonts w:ascii="Times New Roman" w:hAnsi="Times New Roman"/>
                <w:color w:val="222222"/>
                <w:sz w:val="17"/>
              </w:rPr>
              <w:t>Phát triển Mobile Client</w:t>
            </w:r>
          </w:p>
        </w:tc>
        <w:tc>
          <w:tcPr>
            <w:tcW w:type="dxa" w:w="1008"/>
            <w:shd w:fill="FFFFFF"/>
          </w:tcPr>
          <w:p>
            <w:pPr>
              <w:spacing w:line="252" w:lineRule="auto" w:after="40"/>
              <w:jc w:val="left"/>
            </w:pPr>
            <w:r>
              <w:rPr>
                <w:rFonts w:ascii="Times New Roman" w:hAnsi="Times New Roman"/>
                <w:color w:val="222222"/>
                <w:sz w:val="17"/>
              </w:rPr>
              <w:t>14 ngày</w:t>
            </w:r>
          </w:p>
        </w:tc>
        <w:tc>
          <w:tcPr>
            <w:tcW w:type="dxa" w:w="864"/>
            <w:shd w:fill="FFFFFF"/>
          </w:tcPr>
          <w:p>
            <w:pPr>
              <w:spacing w:line="252" w:lineRule="auto" w:after="40"/>
              <w:jc w:val="center"/>
            </w:pPr>
            <w:r>
              <w:rPr>
                <w:rFonts w:ascii="Times New Roman" w:hAnsi="Times New Roman"/>
                <w:color w:val="222222"/>
                <w:sz w:val="17"/>
              </w:rPr>
              <w:t>21</w:t>
            </w:r>
          </w:p>
        </w:tc>
        <w:tc>
          <w:tcPr>
            <w:tcW w:type="dxa" w:w="864"/>
            <w:shd w:fill="FFFFFF"/>
          </w:tcPr>
          <w:p>
            <w:pPr>
              <w:spacing w:line="252" w:lineRule="auto" w:after="40"/>
              <w:jc w:val="center"/>
            </w:pPr>
            <w:r>
              <w:rPr>
                <w:rFonts w:ascii="Times New Roman" w:hAnsi="Times New Roman"/>
                <w:color w:val="222222"/>
                <w:sz w:val="17"/>
              </w:rPr>
              <w:t>35</w:t>
            </w:r>
          </w:p>
        </w:tc>
        <w:tc>
          <w:tcPr>
            <w:tcW w:type="dxa" w:w="864"/>
            <w:shd w:fill="FFFFFF"/>
          </w:tcPr>
          <w:p>
            <w:pPr>
              <w:spacing w:line="252" w:lineRule="auto" w:after="40"/>
              <w:jc w:val="center"/>
            </w:pPr>
            <w:r>
              <w:rPr>
                <w:rFonts w:ascii="Times New Roman" w:hAnsi="Times New Roman"/>
                <w:color w:val="222222"/>
                <w:sz w:val="17"/>
              </w:rPr>
              <w:t>21</w:t>
            </w:r>
          </w:p>
        </w:tc>
        <w:tc>
          <w:tcPr>
            <w:tcW w:type="dxa" w:w="864"/>
            <w:shd w:fill="FFFFFF"/>
          </w:tcPr>
          <w:p>
            <w:pPr>
              <w:spacing w:line="252" w:lineRule="auto" w:after="40"/>
              <w:jc w:val="center"/>
            </w:pPr>
            <w:r>
              <w:rPr>
                <w:rFonts w:ascii="Times New Roman" w:hAnsi="Times New Roman"/>
                <w:color w:val="222222"/>
                <w:sz w:val="17"/>
              </w:rPr>
              <w:t>35</w:t>
            </w:r>
          </w:p>
        </w:tc>
        <w:tc>
          <w:tcPr>
            <w:tcW w:type="dxa" w:w="1008"/>
            <w:shd w:fill="FFFFFF"/>
          </w:tcPr>
          <w:p>
            <w:pPr>
              <w:spacing w:line="252" w:lineRule="auto" w:after="40"/>
              <w:jc w:val="center"/>
            </w:pPr>
            <w:r>
              <w:rPr>
                <w:rFonts w:ascii="Times New Roman" w:hAnsi="Times New Roman"/>
                <w:color w:val="222222"/>
                <w:sz w:val="17"/>
              </w:rPr>
              <w:t>0 (Găng)</w:t>
            </w:r>
          </w:p>
        </w:tc>
      </w:tr>
      <w:tr>
        <w:tc>
          <w:tcPr>
            <w:tcW w:type="dxa" w:w="1152"/>
            <w:shd w:fill="F8F9FA"/>
          </w:tcPr>
          <w:p>
            <w:pPr>
              <w:spacing w:line="252" w:lineRule="auto" w:after="40"/>
              <w:jc w:val="center"/>
            </w:pPr>
            <w:r>
              <w:rPr>
                <w:rFonts w:ascii="Times New Roman" w:hAnsi="Times New Roman"/>
                <w:color w:val="222222"/>
                <w:sz w:val="17"/>
              </w:rPr>
              <w:t>ACT-09</w:t>
            </w:r>
          </w:p>
        </w:tc>
        <w:tc>
          <w:tcPr>
            <w:tcW w:type="dxa" w:w="2736"/>
            <w:shd w:fill="F8F9FA"/>
          </w:tcPr>
          <w:p>
            <w:pPr>
              <w:spacing w:line="252" w:lineRule="auto" w:after="40"/>
              <w:jc w:val="left"/>
            </w:pPr>
            <w:r>
              <w:rPr>
                <w:rFonts w:ascii="Times New Roman" w:hAnsi="Times New Roman"/>
                <w:color w:val="222222"/>
                <w:sz w:val="17"/>
              </w:rPr>
              <w:t>Xây dựng Backend Tests</w:t>
            </w:r>
          </w:p>
        </w:tc>
        <w:tc>
          <w:tcPr>
            <w:tcW w:type="dxa" w:w="1008"/>
            <w:shd w:fill="F8F9FA"/>
          </w:tcPr>
          <w:p>
            <w:pPr>
              <w:spacing w:line="252" w:lineRule="auto" w:after="40"/>
              <w:jc w:val="left"/>
            </w:pPr>
            <w:r>
              <w:rPr>
                <w:rFonts w:ascii="Times New Roman" w:hAnsi="Times New Roman"/>
                <w:color w:val="222222"/>
                <w:sz w:val="17"/>
              </w:rPr>
              <w:t>5 ngày</w:t>
            </w:r>
          </w:p>
        </w:tc>
        <w:tc>
          <w:tcPr>
            <w:tcW w:type="dxa" w:w="864"/>
            <w:shd w:fill="F8F9FA"/>
          </w:tcPr>
          <w:p>
            <w:pPr>
              <w:spacing w:line="252" w:lineRule="auto" w:after="40"/>
              <w:jc w:val="center"/>
            </w:pPr>
            <w:r>
              <w:rPr>
                <w:rFonts w:ascii="Times New Roman" w:hAnsi="Times New Roman"/>
                <w:color w:val="222222"/>
                <w:sz w:val="17"/>
              </w:rPr>
              <w:t>32</w:t>
            </w:r>
          </w:p>
        </w:tc>
        <w:tc>
          <w:tcPr>
            <w:tcW w:type="dxa" w:w="864"/>
            <w:shd w:fill="F8F9FA"/>
          </w:tcPr>
          <w:p>
            <w:pPr>
              <w:spacing w:line="252" w:lineRule="auto" w:after="40"/>
              <w:jc w:val="center"/>
            </w:pPr>
            <w:r>
              <w:rPr>
                <w:rFonts w:ascii="Times New Roman" w:hAnsi="Times New Roman"/>
                <w:color w:val="222222"/>
                <w:sz w:val="17"/>
              </w:rPr>
              <w:t>37</w:t>
            </w:r>
          </w:p>
        </w:tc>
        <w:tc>
          <w:tcPr>
            <w:tcW w:type="dxa" w:w="864"/>
            <w:shd w:fill="F8F9FA"/>
          </w:tcPr>
          <w:p>
            <w:pPr>
              <w:spacing w:line="252" w:lineRule="auto" w:after="40"/>
              <w:jc w:val="center"/>
            </w:pPr>
            <w:r>
              <w:rPr>
                <w:rFonts w:ascii="Times New Roman" w:hAnsi="Times New Roman"/>
                <w:color w:val="222222"/>
                <w:sz w:val="17"/>
              </w:rPr>
              <w:t>36</w:t>
            </w:r>
          </w:p>
        </w:tc>
        <w:tc>
          <w:tcPr>
            <w:tcW w:type="dxa" w:w="864"/>
            <w:shd w:fill="F8F9FA"/>
          </w:tcPr>
          <w:p>
            <w:pPr>
              <w:spacing w:line="252" w:lineRule="auto" w:after="40"/>
              <w:jc w:val="center"/>
            </w:pPr>
            <w:r>
              <w:rPr>
                <w:rFonts w:ascii="Times New Roman" w:hAnsi="Times New Roman"/>
                <w:color w:val="222222"/>
                <w:sz w:val="17"/>
              </w:rPr>
              <w:t>41</w:t>
            </w:r>
          </w:p>
        </w:tc>
        <w:tc>
          <w:tcPr>
            <w:tcW w:type="dxa" w:w="1008"/>
            <w:shd w:fill="F8F9FA"/>
          </w:tcPr>
          <w:p>
            <w:pPr>
              <w:spacing w:line="252" w:lineRule="auto" w:after="40"/>
              <w:jc w:val="center"/>
            </w:pPr>
            <w:r>
              <w:rPr>
                <w:rFonts w:ascii="Times New Roman" w:hAnsi="Times New Roman"/>
                <w:color w:val="222222"/>
                <w:sz w:val="17"/>
              </w:rPr>
              <w:t>4 ngày</w:t>
            </w:r>
          </w:p>
        </w:tc>
      </w:tr>
      <w:tr>
        <w:tc>
          <w:tcPr>
            <w:tcW w:type="dxa" w:w="1152"/>
            <w:shd w:fill="FFFFFF"/>
          </w:tcPr>
          <w:p>
            <w:pPr>
              <w:spacing w:line="252" w:lineRule="auto" w:after="40"/>
              <w:jc w:val="center"/>
            </w:pPr>
            <w:r>
              <w:rPr>
                <w:rFonts w:ascii="Times New Roman" w:hAnsi="Times New Roman"/>
                <w:color w:val="222222"/>
                <w:sz w:val="17"/>
              </w:rPr>
              <w:t>ACT-10</w:t>
            </w:r>
          </w:p>
        </w:tc>
        <w:tc>
          <w:tcPr>
            <w:tcW w:type="dxa" w:w="2736"/>
            <w:shd w:fill="FFFFFF"/>
          </w:tcPr>
          <w:p>
            <w:pPr>
              <w:spacing w:line="252" w:lineRule="auto" w:after="40"/>
              <w:jc w:val="left"/>
            </w:pPr>
            <w:r>
              <w:rPr>
                <w:rFonts w:ascii="Times New Roman" w:hAnsi="Times New Roman"/>
                <w:color w:val="222222"/>
                <w:sz w:val="17"/>
              </w:rPr>
              <w:t>Xây dựng Mobile Jest Tests</w:t>
            </w:r>
          </w:p>
        </w:tc>
        <w:tc>
          <w:tcPr>
            <w:tcW w:type="dxa" w:w="1008"/>
            <w:shd w:fill="FFFFFF"/>
          </w:tcPr>
          <w:p>
            <w:pPr>
              <w:spacing w:line="252" w:lineRule="auto" w:after="40"/>
              <w:jc w:val="left"/>
            </w:pPr>
            <w:r>
              <w:rPr>
                <w:rFonts w:ascii="Times New Roman" w:hAnsi="Times New Roman"/>
                <w:color w:val="222222"/>
                <w:sz w:val="17"/>
              </w:rPr>
              <w:t>6 ngày</w:t>
            </w:r>
          </w:p>
        </w:tc>
        <w:tc>
          <w:tcPr>
            <w:tcW w:type="dxa" w:w="864"/>
            <w:shd w:fill="FFFFFF"/>
          </w:tcPr>
          <w:p>
            <w:pPr>
              <w:spacing w:line="252" w:lineRule="auto" w:after="40"/>
              <w:jc w:val="center"/>
            </w:pPr>
            <w:r>
              <w:rPr>
                <w:rFonts w:ascii="Times New Roman" w:hAnsi="Times New Roman"/>
                <w:color w:val="222222"/>
                <w:sz w:val="17"/>
              </w:rPr>
              <w:t>35</w:t>
            </w:r>
          </w:p>
        </w:tc>
        <w:tc>
          <w:tcPr>
            <w:tcW w:type="dxa" w:w="864"/>
            <w:shd w:fill="FFFFFF"/>
          </w:tcPr>
          <w:p>
            <w:pPr>
              <w:spacing w:line="252" w:lineRule="auto" w:after="40"/>
              <w:jc w:val="center"/>
            </w:pPr>
            <w:r>
              <w:rPr>
                <w:rFonts w:ascii="Times New Roman" w:hAnsi="Times New Roman"/>
                <w:color w:val="222222"/>
                <w:sz w:val="17"/>
              </w:rPr>
              <w:t>41</w:t>
            </w:r>
          </w:p>
        </w:tc>
        <w:tc>
          <w:tcPr>
            <w:tcW w:type="dxa" w:w="864"/>
            <w:shd w:fill="FFFFFF"/>
          </w:tcPr>
          <w:p>
            <w:pPr>
              <w:spacing w:line="252" w:lineRule="auto" w:after="40"/>
              <w:jc w:val="center"/>
            </w:pPr>
            <w:r>
              <w:rPr>
                <w:rFonts w:ascii="Times New Roman" w:hAnsi="Times New Roman"/>
                <w:color w:val="222222"/>
                <w:sz w:val="17"/>
              </w:rPr>
              <w:t>35</w:t>
            </w:r>
          </w:p>
        </w:tc>
        <w:tc>
          <w:tcPr>
            <w:tcW w:type="dxa" w:w="864"/>
            <w:shd w:fill="FFFFFF"/>
          </w:tcPr>
          <w:p>
            <w:pPr>
              <w:spacing w:line="252" w:lineRule="auto" w:after="40"/>
              <w:jc w:val="center"/>
            </w:pPr>
            <w:r>
              <w:rPr>
                <w:rFonts w:ascii="Times New Roman" w:hAnsi="Times New Roman"/>
                <w:color w:val="222222"/>
                <w:sz w:val="17"/>
              </w:rPr>
              <w:t>41</w:t>
            </w:r>
          </w:p>
        </w:tc>
        <w:tc>
          <w:tcPr>
            <w:tcW w:type="dxa" w:w="1008"/>
            <w:shd w:fill="FFFFFF"/>
          </w:tcPr>
          <w:p>
            <w:pPr>
              <w:spacing w:line="252" w:lineRule="auto" w:after="40"/>
              <w:jc w:val="center"/>
            </w:pPr>
            <w:r>
              <w:rPr>
                <w:rFonts w:ascii="Times New Roman" w:hAnsi="Times New Roman"/>
                <w:color w:val="222222"/>
                <w:sz w:val="17"/>
              </w:rPr>
              <w:t>0 (Găng)</w:t>
            </w:r>
          </w:p>
        </w:tc>
      </w:tr>
      <w:tr>
        <w:tc>
          <w:tcPr>
            <w:tcW w:type="dxa" w:w="1152"/>
            <w:shd w:fill="F8F9FA"/>
          </w:tcPr>
          <w:p>
            <w:pPr>
              <w:spacing w:line="252" w:lineRule="auto" w:after="40"/>
              <w:jc w:val="center"/>
            </w:pPr>
            <w:r>
              <w:rPr>
                <w:rFonts w:ascii="Times New Roman" w:hAnsi="Times New Roman"/>
                <w:color w:val="222222"/>
                <w:sz w:val="17"/>
              </w:rPr>
              <w:t>ACT-11</w:t>
            </w:r>
          </w:p>
        </w:tc>
        <w:tc>
          <w:tcPr>
            <w:tcW w:type="dxa" w:w="2736"/>
            <w:shd w:fill="F8F9FA"/>
          </w:tcPr>
          <w:p>
            <w:pPr>
              <w:spacing w:line="252" w:lineRule="auto" w:after="40"/>
              <w:jc w:val="left"/>
            </w:pPr>
            <w:r>
              <w:rPr>
                <w:rFonts w:ascii="Times New Roman" w:hAnsi="Times New Roman"/>
                <w:color w:val="222222"/>
                <w:sz w:val="17"/>
              </w:rPr>
              <w:t>Kiểm thử tích hợp E2E</w:t>
            </w:r>
          </w:p>
        </w:tc>
        <w:tc>
          <w:tcPr>
            <w:tcW w:type="dxa" w:w="1008"/>
            <w:shd w:fill="F8F9FA"/>
          </w:tcPr>
          <w:p>
            <w:pPr>
              <w:spacing w:line="252" w:lineRule="auto" w:after="40"/>
              <w:jc w:val="left"/>
            </w:pPr>
            <w:r>
              <w:rPr>
                <w:rFonts w:ascii="Times New Roman" w:hAnsi="Times New Roman"/>
                <w:color w:val="222222"/>
                <w:sz w:val="17"/>
              </w:rPr>
              <w:t>4 ngày</w:t>
            </w:r>
          </w:p>
        </w:tc>
        <w:tc>
          <w:tcPr>
            <w:tcW w:type="dxa" w:w="864"/>
            <w:shd w:fill="F8F9FA"/>
          </w:tcPr>
          <w:p>
            <w:pPr>
              <w:spacing w:line="252" w:lineRule="auto" w:after="40"/>
              <w:jc w:val="center"/>
            </w:pPr>
            <w:r>
              <w:rPr>
                <w:rFonts w:ascii="Times New Roman" w:hAnsi="Times New Roman"/>
                <w:color w:val="222222"/>
                <w:sz w:val="17"/>
              </w:rPr>
              <w:t>35</w:t>
            </w:r>
          </w:p>
        </w:tc>
        <w:tc>
          <w:tcPr>
            <w:tcW w:type="dxa" w:w="864"/>
            <w:shd w:fill="F8F9FA"/>
          </w:tcPr>
          <w:p>
            <w:pPr>
              <w:spacing w:line="252" w:lineRule="auto" w:after="40"/>
              <w:jc w:val="center"/>
            </w:pPr>
            <w:r>
              <w:rPr>
                <w:rFonts w:ascii="Times New Roman" w:hAnsi="Times New Roman"/>
                <w:color w:val="222222"/>
                <w:sz w:val="17"/>
              </w:rPr>
              <w:t>39</w:t>
            </w:r>
          </w:p>
        </w:tc>
        <w:tc>
          <w:tcPr>
            <w:tcW w:type="dxa" w:w="864"/>
            <w:shd w:fill="F8F9FA"/>
          </w:tcPr>
          <w:p>
            <w:pPr>
              <w:spacing w:line="252" w:lineRule="auto" w:after="40"/>
              <w:jc w:val="center"/>
            </w:pPr>
            <w:r>
              <w:rPr>
                <w:rFonts w:ascii="Times New Roman" w:hAnsi="Times New Roman"/>
                <w:color w:val="222222"/>
                <w:sz w:val="17"/>
              </w:rPr>
              <w:t>37</w:t>
            </w:r>
          </w:p>
        </w:tc>
        <w:tc>
          <w:tcPr>
            <w:tcW w:type="dxa" w:w="864"/>
            <w:shd w:fill="F8F9FA"/>
          </w:tcPr>
          <w:p>
            <w:pPr>
              <w:spacing w:line="252" w:lineRule="auto" w:after="40"/>
              <w:jc w:val="center"/>
            </w:pPr>
            <w:r>
              <w:rPr>
                <w:rFonts w:ascii="Times New Roman" w:hAnsi="Times New Roman"/>
                <w:color w:val="222222"/>
                <w:sz w:val="17"/>
              </w:rPr>
              <w:t>41</w:t>
            </w:r>
          </w:p>
        </w:tc>
        <w:tc>
          <w:tcPr>
            <w:tcW w:type="dxa" w:w="1008"/>
            <w:shd w:fill="F8F9FA"/>
          </w:tcPr>
          <w:p>
            <w:pPr>
              <w:spacing w:line="252" w:lineRule="auto" w:after="40"/>
              <w:jc w:val="center"/>
            </w:pPr>
            <w:r>
              <w:rPr>
                <w:rFonts w:ascii="Times New Roman" w:hAnsi="Times New Roman"/>
                <w:color w:val="222222"/>
                <w:sz w:val="17"/>
              </w:rPr>
              <w:t>2 ngày</w:t>
            </w:r>
          </w:p>
        </w:tc>
      </w:tr>
      <w:tr>
        <w:tc>
          <w:tcPr>
            <w:tcW w:type="dxa" w:w="1152"/>
            <w:shd w:fill="FFFFFF"/>
          </w:tcPr>
          <w:p>
            <w:pPr>
              <w:spacing w:line="252" w:lineRule="auto" w:after="40"/>
              <w:jc w:val="center"/>
            </w:pPr>
            <w:r>
              <w:rPr>
                <w:rFonts w:ascii="Times New Roman" w:hAnsi="Times New Roman"/>
                <w:color w:val="222222"/>
                <w:sz w:val="17"/>
              </w:rPr>
              <w:t>ACT-12</w:t>
            </w:r>
          </w:p>
        </w:tc>
        <w:tc>
          <w:tcPr>
            <w:tcW w:type="dxa" w:w="2736"/>
            <w:shd w:fill="FFFFFF"/>
          </w:tcPr>
          <w:p>
            <w:pPr>
              <w:spacing w:line="252" w:lineRule="auto" w:after="40"/>
              <w:jc w:val="left"/>
            </w:pPr>
            <w:r>
              <w:rPr>
                <w:rFonts w:ascii="Times New Roman" w:hAnsi="Times New Roman"/>
                <w:color w:val="222222"/>
                <w:sz w:val="17"/>
              </w:rPr>
              <w:t>Đóng gói Docker &amp; Pipeline CI</w:t>
            </w:r>
          </w:p>
        </w:tc>
        <w:tc>
          <w:tcPr>
            <w:tcW w:type="dxa" w:w="1008"/>
            <w:shd w:fill="FFFFFF"/>
          </w:tcPr>
          <w:p>
            <w:pPr>
              <w:spacing w:line="252" w:lineRule="auto" w:after="40"/>
              <w:jc w:val="left"/>
            </w:pPr>
            <w:r>
              <w:rPr>
                <w:rFonts w:ascii="Times New Roman" w:hAnsi="Times New Roman"/>
                <w:color w:val="222222"/>
                <w:sz w:val="17"/>
              </w:rPr>
              <w:t>4 ngày</w:t>
            </w:r>
          </w:p>
        </w:tc>
        <w:tc>
          <w:tcPr>
            <w:tcW w:type="dxa" w:w="864"/>
            <w:shd w:fill="FFFFFF"/>
          </w:tcPr>
          <w:p>
            <w:pPr>
              <w:spacing w:line="252" w:lineRule="auto" w:after="40"/>
              <w:jc w:val="center"/>
            </w:pPr>
            <w:r>
              <w:rPr>
                <w:rFonts w:ascii="Times New Roman" w:hAnsi="Times New Roman"/>
                <w:color w:val="222222"/>
                <w:sz w:val="17"/>
              </w:rPr>
              <w:t>41</w:t>
            </w:r>
          </w:p>
        </w:tc>
        <w:tc>
          <w:tcPr>
            <w:tcW w:type="dxa" w:w="864"/>
            <w:shd w:fill="FFFFFF"/>
          </w:tcPr>
          <w:p>
            <w:pPr>
              <w:spacing w:line="252" w:lineRule="auto" w:after="40"/>
              <w:jc w:val="center"/>
            </w:pPr>
            <w:r>
              <w:rPr>
                <w:rFonts w:ascii="Times New Roman" w:hAnsi="Times New Roman"/>
                <w:color w:val="222222"/>
                <w:sz w:val="17"/>
              </w:rPr>
              <w:t>45</w:t>
            </w:r>
          </w:p>
        </w:tc>
        <w:tc>
          <w:tcPr>
            <w:tcW w:type="dxa" w:w="864"/>
            <w:shd w:fill="FFFFFF"/>
          </w:tcPr>
          <w:p>
            <w:pPr>
              <w:spacing w:line="252" w:lineRule="auto" w:after="40"/>
              <w:jc w:val="center"/>
            </w:pPr>
            <w:r>
              <w:rPr>
                <w:rFonts w:ascii="Times New Roman" w:hAnsi="Times New Roman"/>
                <w:color w:val="222222"/>
                <w:sz w:val="17"/>
              </w:rPr>
              <w:t>41</w:t>
            </w:r>
          </w:p>
        </w:tc>
        <w:tc>
          <w:tcPr>
            <w:tcW w:type="dxa" w:w="864"/>
            <w:shd w:fill="FFFFFF"/>
          </w:tcPr>
          <w:p>
            <w:pPr>
              <w:spacing w:line="252" w:lineRule="auto" w:after="40"/>
              <w:jc w:val="center"/>
            </w:pPr>
            <w:r>
              <w:rPr>
                <w:rFonts w:ascii="Times New Roman" w:hAnsi="Times New Roman"/>
                <w:color w:val="222222"/>
                <w:sz w:val="17"/>
              </w:rPr>
              <w:t>45</w:t>
            </w:r>
          </w:p>
        </w:tc>
        <w:tc>
          <w:tcPr>
            <w:tcW w:type="dxa" w:w="1008"/>
            <w:shd w:fill="FFFFFF"/>
          </w:tcPr>
          <w:p>
            <w:pPr>
              <w:spacing w:line="252" w:lineRule="auto" w:after="40"/>
              <w:jc w:val="center"/>
            </w:pPr>
            <w:r>
              <w:rPr>
                <w:rFonts w:ascii="Times New Roman" w:hAnsi="Times New Roman"/>
                <w:color w:val="222222"/>
                <w:sz w:val="17"/>
              </w:rPr>
              <w:t>0 (Găng)</w:t>
            </w:r>
          </w:p>
        </w:tc>
      </w:tr>
      <w:tr>
        <w:tc>
          <w:tcPr>
            <w:tcW w:type="dxa" w:w="1152"/>
            <w:shd w:fill="F8F9FA"/>
          </w:tcPr>
          <w:p>
            <w:pPr>
              <w:spacing w:line="252" w:lineRule="auto" w:after="40"/>
              <w:jc w:val="center"/>
            </w:pPr>
            <w:r>
              <w:rPr>
                <w:rFonts w:ascii="Times New Roman" w:hAnsi="Times New Roman"/>
                <w:color w:val="222222"/>
                <w:sz w:val="17"/>
              </w:rPr>
              <w:t>ACT-13</w:t>
            </w:r>
          </w:p>
        </w:tc>
        <w:tc>
          <w:tcPr>
            <w:tcW w:type="dxa" w:w="2736"/>
            <w:shd w:fill="F8F9FA"/>
          </w:tcPr>
          <w:p>
            <w:pPr>
              <w:spacing w:line="252" w:lineRule="auto" w:after="40"/>
              <w:jc w:val="left"/>
            </w:pPr>
            <w:r>
              <w:rPr>
                <w:rFonts w:ascii="Times New Roman" w:hAnsi="Times New Roman"/>
                <w:color w:val="222222"/>
                <w:sz w:val="17"/>
              </w:rPr>
              <w:t>Diễn tập vận hành &amp; Phục hồi</w:t>
            </w:r>
          </w:p>
        </w:tc>
        <w:tc>
          <w:tcPr>
            <w:tcW w:type="dxa" w:w="1008"/>
            <w:shd w:fill="F8F9FA"/>
          </w:tcPr>
          <w:p>
            <w:pPr>
              <w:spacing w:line="252" w:lineRule="auto" w:after="40"/>
              <w:jc w:val="left"/>
            </w:pPr>
            <w:r>
              <w:rPr>
                <w:rFonts w:ascii="Times New Roman" w:hAnsi="Times New Roman"/>
                <w:color w:val="222222"/>
                <w:sz w:val="17"/>
              </w:rPr>
              <w:t>3 ngày</w:t>
            </w:r>
          </w:p>
        </w:tc>
        <w:tc>
          <w:tcPr>
            <w:tcW w:type="dxa" w:w="864"/>
            <w:shd w:fill="F8F9FA"/>
          </w:tcPr>
          <w:p>
            <w:pPr>
              <w:spacing w:line="252" w:lineRule="auto" w:after="40"/>
              <w:jc w:val="center"/>
            </w:pPr>
            <w:r>
              <w:rPr>
                <w:rFonts w:ascii="Times New Roman" w:hAnsi="Times New Roman"/>
                <w:color w:val="222222"/>
                <w:sz w:val="17"/>
              </w:rPr>
              <w:t>45</w:t>
            </w:r>
          </w:p>
        </w:tc>
        <w:tc>
          <w:tcPr>
            <w:tcW w:type="dxa" w:w="864"/>
            <w:shd w:fill="F8F9FA"/>
          </w:tcPr>
          <w:p>
            <w:pPr>
              <w:spacing w:line="252" w:lineRule="auto" w:after="40"/>
              <w:jc w:val="center"/>
            </w:pPr>
            <w:r>
              <w:rPr>
                <w:rFonts w:ascii="Times New Roman" w:hAnsi="Times New Roman"/>
                <w:color w:val="222222"/>
                <w:sz w:val="17"/>
              </w:rPr>
              <w:t>48</w:t>
            </w:r>
          </w:p>
        </w:tc>
        <w:tc>
          <w:tcPr>
            <w:tcW w:type="dxa" w:w="864"/>
            <w:shd w:fill="F8F9FA"/>
          </w:tcPr>
          <w:p>
            <w:pPr>
              <w:spacing w:line="252" w:lineRule="auto" w:after="40"/>
              <w:jc w:val="center"/>
            </w:pPr>
            <w:r>
              <w:rPr>
                <w:rFonts w:ascii="Times New Roman" w:hAnsi="Times New Roman"/>
                <w:color w:val="222222"/>
                <w:sz w:val="17"/>
              </w:rPr>
              <w:t>45</w:t>
            </w:r>
          </w:p>
        </w:tc>
        <w:tc>
          <w:tcPr>
            <w:tcW w:type="dxa" w:w="864"/>
            <w:shd w:fill="F8F9FA"/>
          </w:tcPr>
          <w:p>
            <w:pPr>
              <w:spacing w:line="252" w:lineRule="auto" w:after="40"/>
              <w:jc w:val="center"/>
            </w:pPr>
            <w:r>
              <w:rPr>
                <w:rFonts w:ascii="Times New Roman" w:hAnsi="Times New Roman"/>
                <w:color w:val="222222"/>
                <w:sz w:val="17"/>
              </w:rPr>
              <w:t>48</w:t>
            </w:r>
          </w:p>
        </w:tc>
        <w:tc>
          <w:tcPr>
            <w:tcW w:type="dxa" w:w="1008"/>
            <w:shd w:fill="F8F9FA"/>
          </w:tcPr>
          <w:p>
            <w:pPr>
              <w:spacing w:line="252" w:lineRule="auto" w:after="40"/>
              <w:jc w:val="center"/>
            </w:pPr>
            <w:r>
              <w:rPr>
                <w:rFonts w:ascii="Times New Roman" w:hAnsi="Times New Roman"/>
                <w:color w:val="222222"/>
                <w:sz w:val="17"/>
              </w:rPr>
              <w:t>0 (Găng)</w:t>
            </w:r>
          </w:p>
        </w:tc>
      </w:tr>
      <w:tr>
        <w:tc>
          <w:tcPr>
            <w:tcW w:type="dxa" w:w="1152"/>
            <w:shd w:fill="FFFFFF"/>
          </w:tcPr>
          <w:p>
            <w:pPr>
              <w:spacing w:line="252" w:lineRule="auto" w:after="40"/>
              <w:jc w:val="center"/>
            </w:pPr>
            <w:r>
              <w:rPr>
                <w:rFonts w:ascii="Times New Roman" w:hAnsi="Times New Roman"/>
                <w:color w:val="222222"/>
                <w:sz w:val="17"/>
              </w:rPr>
              <w:t>ACT-14</w:t>
            </w:r>
          </w:p>
        </w:tc>
        <w:tc>
          <w:tcPr>
            <w:tcW w:type="dxa" w:w="2736"/>
            <w:shd w:fill="FFFFFF"/>
          </w:tcPr>
          <w:p>
            <w:pPr>
              <w:spacing w:line="252" w:lineRule="auto" w:after="40"/>
              <w:jc w:val="left"/>
            </w:pPr>
            <w:r>
              <w:rPr>
                <w:rFonts w:ascii="Times New Roman" w:hAnsi="Times New Roman"/>
                <w:color w:val="222222"/>
                <w:sz w:val="17"/>
              </w:rPr>
              <w:t>Nghiệm thu kỹ thuật &amp; Đóng dự án</w:t>
            </w:r>
          </w:p>
        </w:tc>
        <w:tc>
          <w:tcPr>
            <w:tcW w:type="dxa" w:w="1008"/>
            <w:shd w:fill="FFFFFF"/>
          </w:tcPr>
          <w:p>
            <w:pPr>
              <w:spacing w:line="252" w:lineRule="auto" w:after="40"/>
              <w:jc w:val="left"/>
            </w:pPr>
            <w:r>
              <w:rPr>
                <w:rFonts w:ascii="Times New Roman" w:hAnsi="Times New Roman"/>
                <w:color w:val="222222"/>
                <w:sz w:val="17"/>
              </w:rPr>
              <w:t>3 ngày</w:t>
            </w:r>
          </w:p>
        </w:tc>
        <w:tc>
          <w:tcPr>
            <w:tcW w:type="dxa" w:w="864"/>
            <w:shd w:fill="FFFFFF"/>
          </w:tcPr>
          <w:p>
            <w:pPr>
              <w:spacing w:line="252" w:lineRule="auto" w:after="40"/>
              <w:jc w:val="center"/>
            </w:pPr>
            <w:r>
              <w:rPr>
                <w:rFonts w:ascii="Times New Roman" w:hAnsi="Times New Roman"/>
                <w:color w:val="222222"/>
                <w:sz w:val="17"/>
              </w:rPr>
              <w:t>48</w:t>
            </w:r>
          </w:p>
        </w:tc>
        <w:tc>
          <w:tcPr>
            <w:tcW w:type="dxa" w:w="864"/>
            <w:shd w:fill="FFFFFF"/>
          </w:tcPr>
          <w:p>
            <w:pPr>
              <w:spacing w:line="252" w:lineRule="auto" w:after="40"/>
              <w:jc w:val="center"/>
            </w:pPr>
            <w:r>
              <w:rPr>
                <w:rFonts w:ascii="Times New Roman" w:hAnsi="Times New Roman"/>
                <w:color w:val="222222"/>
                <w:sz w:val="17"/>
              </w:rPr>
              <w:t>51</w:t>
            </w:r>
          </w:p>
        </w:tc>
        <w:tc>
          <w:tcPr>
            <w:tcW w:type="dxa" w:w="864"/>
            <w:shd w:fill="FFFFFF"/>
          </w:tcPr>
          <w:p>
            <w:pPr>
              <w:spacing w:line="252" w:lineRule="auto" w:after="40"/>
              <w:jc w:val="center"/>
            </w:pPr>
            <w:r>
              <w:rPr>
                <w:rFonts w:ascii="Times New Roman" w:hAnsi="Times New Roman"/>
                <w:color w:val="222222"/>
                <w:sz w:val="17"/>
              </w:rPr>
              <w:t>48</w:t>
            </w:r>
          </w:p>
        </w:tc>
        <w:tc>
          <w:tcPr>
            <w:tcW w:type="dxa" w:w="864"/>
            <w:shd w:fill="FFFFFF"/>
          </w:tcPr>
          <w:p>
            <w:pPr>
              <w:spacing w:line="252" w:lineRule="auto" w:after="40"/>
              <w:jc w:val="center"/>
            </w:pPr>
            <w:r>
              <w:rPr>
                <w:rFonts w:ascii="Times New Roman" w:hAnsi="Times New Roman"/>
                <w:color w:val="222222"/>
                <w:sz w:val="17"/>
              </w:rPr>
              <w:t>51</w:t>
            </w:r>
          </w:p>
        </w:tc>
        <w:tc>
          <w:tcPr>
            <w:tcW w:type="dxa" w:w="1008"/>
            <w:shd w:fill="FFFFFF"/>
          </w:tcPr>
          <w:p>
            <w:pPr>
              <w:spacing w:line="252" w:lineRule="auto" w:after="40"/>
              <w:jc w:val="center"/>
            </w:pPr>
            <w:r>
              <w:rPr>
                <w:rFonts w:ascii="Times New Roman" w:hAnsi="Times New Roman"/>
                <w:color w:val="222222"/>
                <w:sz w:val="17"/>
              </w:rPr>
              <w:t>0 (Găng)</w:t>
            </w:r>
          </w:p>
        </w:tc>
      </w:tr>
    </w:tbl>
    <w:p>
      <w:pPr>
        <w:spacing w:line="276" w:lineRule="auto" w:after="80"/>
      </w:pPr>
      <w:r>
        <w:rPr>
          <w:rFonts w:ascii="Times New Roman" w:hAnsi="Times New Roman"/>
          <w:b/>
          <w:color w:val="222222"/>
          <w:sz w:val="22"/>
        </w:rPr>
        <w:t xml:space="preserve">Kết quả phân tích đường găng: </w:t>
      </w:r>
      <w:r>
        <w:rPr>
          <w:rFonts w:ascii="Times New Roman" w:hAnsi="Times New Roman"/>
          <w:i w:val="0"/>
          <w:color w:val="222222"/>
          <w:sz w:val="22"/>
        </w:rPr>
        <w:t>Kết luận phân tích CPM:</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Tổng thời lượng dự án mô hình hóa: 51 ngày làm việc (tương đương 7.3 tuần làm việc liên tục).</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Đường găng (Critical Path): ACT-01 -&gt; ACT-02 -&gt; ACT-03 -&gt; ACT-04 -&gt; ACT-07 -&gt; ACT-08 -&gt; ACT-10 -&gt; ACT-12 -&gt; ACT-13 -&gt; ACT-14. Tổng độ dài đường găng đúng bằng 51 ngày.</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Độ dự trữ (Float): Nhánh Backend (ACT-05, ACT-06, ACT-09) có độ dự trữ từ 2 đến 4 ngày; hoạt động kiểm thử E2E (ACT-11) có độ dự trữ 2 ngày. Mọi sự chậm trễ trên các nhánh này trong phạm vi độ dự trữ sẽ không làm lùi hạn chót dự án.</w:t>
      </w:r>
    </w:p>
    <w:p>
      <w:pPr>
        <w:keepNext/>
        <w:spacing w:before="160" w:after="80"/>
      </w:pPr>
      <w:r>
        <w:rPr>
          <w:rFonts w:ascii="Times New Roman" w:hAnsi="Times New Roman"/>
          <w:b/>
          <w:color w:val="337AB7"/>
          <w:sz w:val="26"/>
        </w:rPr>
        <w:t>3.3. Biểu Đồ Gantt Lập Kế Hoạch Dự Án (Gantt Chart)</w:t>
      </w:r>
    </w:p>
    <w:p>
      <w:pPr>
        <w:spacing w:line="276" w:lineRule="auto" w:after="80"/>
      </w:pPr>
      <w:r>
        <w:rPr>
          <w:rFonts w:ascii="Times New Roman" w:hAnsi="Times New Roman"/>
          <w:i w:val="0"/>
          <w:color w:val="222222"/>
          <w:sz w:val="22"/>
        </w:rPr>
        <w:t>Biểu đồ Gantt trực quan hóa tiến độ 14 hoạt động, thể hiện rõ các hoạt động găng (màu đỏ) và các hoạt động có độ dự trữ (màu xanh):</w:t>
      </w:r>
    </w:p>
    <w:p>
      <w:r>
        <w:drawing>
          <wp:inline xmlns:a="http://schemas.openxmlformats.org/drawingml/2006/main" xmlns:pic="http://schemas.openxmlformats.org/drawingml/2006/picture">
            <wp:extent cx="5669280" cy="3307080"/>
            <wp:docPr id="1" name="Picture 1"/>
            <wp:cNvGraphicFramePr>
              <a:graphicFrameLocks noChangeAspect="1"/>
            </wp:cNvGraphicFramePr>
            <a:graphic>
              <a:graphicData uri="http://schemas.openxmlformats.org/drawingml/2006/picture">
                <pic:pic>
                  <pic:nvPicPr>
                    <pic:cNvPr id="0" name="fig_gantt_chart.png"/>
                    <pic:cNvPicPr/>
                  </pic:nvPicPr>
                  <pic:blipFill>
                    <a:blip r:embed="rId9"/>
                    <a:stretch>
                      <a:fillRect/>
                    </a:stretch>
                  </pic:blipFill>
                  <pic:spPr>
                    <a:xfrm>
                      <a:off x="0" y="0"/>
                      <a:ext cx="5669280" cy="3307080"/>
                    </a:xfrm>
                    <a:prstGeom prst="rect"/>
                  </pic:spPr>
                </pic:pic>
              </a:graphicData>
            </a:graphic>
          </wp:inline>
        </w:drawing>
      </w:r>
    </w:p>
    <w:p>
      <w:pPr>
        <w:jc w:val="center"/>
      </w:pPr>
      <w:r>
        <w:rPr>
          <w:i/>
          <w:color w:val="555555"/>
          <w:sz w:val="19"/>
        </w:rPr>
        <w:t>*Hình 3.1: Biểu đồ Gantt lập kế hoạch tiến độ dự án WorkSphere (Mô hình CPM/PERT)*</w:t>
      </w:r>
    </w:p>
    <w:p>
      <w:pPr>
        <w:keepNext/>
        <w:spacing w:before="160" w:after="80"/>
      </w:pPr>
      <w:r>
        <w:rPr>
          <w:rFonts w:ascii="Times New Roman" w:hAnsi="Times New Roman"/>
          <w:b/>
          <w:color w:val="337AB7"/>
          <w:sz w:val="26"/>
        </w:rPr>
        <w:t>3.4. Tình Huống Điều Chỉnh Tiến Độ (Schedule Compression Scenario)</w:t>
      </w:r>
    </w:p>
    <w:p>
      <w:pPr>
        <w:spacing w:line="276" w:lineRule="auto" w:after="80"/>
      </w:pPr>
      <w:r>
        <w:rPr>
          <w:rFonts w:ascii="Times New Roman" w:hAnsi="Times New Roman"/>
          <w:i w:val="0"/>
          <w:color w:val="222222"/>
          <w:sz w:val="22"/>
        </w:rPr>
        <w:t>Tình huống giả định: Tại ngày thứ 28 của dự án, hoạt động ACT-08 (Phát triển Mobile Client) bị chậm 3 ngày so với kế hoạch ban đầu (thời gian thực hiện kéo dài từ 14 ngày lên 17 ngày) do phát sinh lỗi tương thích thư viện React Native Keychain trên môi trường Android mới.</w:t>
      </w:r>
    </w:p>
    <w:p>
      <w:pPr>
        <w:pStyle w:val="ListBullet"/>
        <w:spacing w:line="276" w:lineRule="auto" w:after="40"/>
      </w:pPr>
      <w:r>
        <w:rPr>
          <w:rFonts w:ascii="Times New Roman" w:hAnsi="Times New Roman"/>
          <w:b/>
          <w:color w:val="222222"/>
          <w:sz w:val="22"/>
        </w:rPr>
        <w:t xml:space="preserve">1. </w:t>
      </w:r>
      <w:r>
        <w:rPr>
          <w:rFonts w:ascii="Times New Roman" w:hAnsi="Times New Roman"/>
          <w:color w:val="222222"/>
          <w:sz w:val="22"/>
        </w:rPr>
        <w:t>Phân tích tác động: Do ACT-08 nằm trên Đường găng (Critical Path), việc chậm 3 ngày này nếu không xử lý sẽ đẩy toàn bộ các hoạt động kế tiếp (ACT-10, ACT-12, ACT-13, ACT-14) chậm theo, khiến ngày kết thúc dự án bị kéo dài từ ngày 51 lên ngày 54, vi phạm cam kết tiến độ.</w:t>
      </w:r>
    </w:p>
    <w:p>
      <w:pPr>
        <w:pStyle w:val="ListBullet"/>
        <w:spacing w:line="276" w:lineRule="auto" w:after="40"/>
      </w:pPr>
      <w:r>
        <w:rPr>
          <w:rFonts w:ascii="Times New Roman" w:hAnsi="Times New Roman"/>
          <w:b/>
          <w:color w:val="222222"/>
          <w:sz w:val="22"/>
        </w:rPr>
        <w:t xml:space="preserve">2. </w:t>
      </w:r>
      <w:r>
        <w:rPr>
          <w:rFonts w:ascii="Times New Roman" w:hAnsi="Times New Roman"/>
          <w:color w:val="222222"/>
          <w:sz w:val="22"/>
        </w:rPr>
        <w:t>Lựa chọn giải pháp: Nhóm quyết định áp dụng kết hợp hai kỹ thuật nén tiến độ chuẩn của quản lý dự án:</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Kỹ thuật Làm song song (Fast Tracking): Hoạt động ACT-10 (Viết Mobile Jest Tests) ban đầu dự kiến bắt đầu sau khi ACT-08 hoàn tất 100%. Nhóm tiến hành gối đầu (lead time 3 ngày): Ngay khi ACT-08 hoàn thành các module giao diện cốt lõi (ngày thứ 32), QA Lead bắt đầu viết test ngay cho các phần đã ổn định mà không đợi toàn bộ 29 màn hình hoàn tất.</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Kỹ thuật Rút ngắn thời gian (Crashing): Điều chuyển Backend Lead (Hoàng Bảo Long) - người đang có thời gian rảnh nhờ nhánh Backend có sẵn 2 ngày Float - sang hỗ trợ Mobile Lead fix lỗi cấu hình native module Keychain trên Android.</w:t>
      </w:r>
    </w:p>
    <w:p>
      <w:pPr>
        <w:pStyle w:val="ListBullet"/>
        <w:spacing w:line="276" w:lineRule="auto" w:after="40"/>
      </w:pPr>
      <w:r>
        <w:rPr>
          <w:rFonts w:ascii="Times New Roman" w:hAnsi="Times New Roman"/>
          <w:b/>
          <w:color w:val="222222"/>
          <w:sz w:val="22"/>
        </w:rPr>
        <w:t xml:space="preserve">3. </w:t>
      </w:r>
      <w:r>
        <w:rPr>
          <w:rFonts w:ascii="Times New Roman" w:hAnsi="Times New Roman"/>
          <w:color w:val="222222"/>
          <w:sz w:val="22"/>
        </w:rPr>
        <w:t>Kết quả sau điều chỉnh: Thời gian thực hiện ACT-08 được khôi phục, độ trễ 3 ngày được bù đắp hoàn toàn trong giai đoạn kiểm thử gối đầu; ngày về đích của dự án giữ vững ở mốc 51 ngày mà không phát sinh thêm chi phí tài chính.</w:t>
      </w:r>
    </w:p>
    <w:p>
      <w:r>
        <w:br w:type="page"/>
      </w:r>
    </w:p>
    <w:p>
      <w:pPr>
        <w:keepNext/>
        <w:spacing w:before="240" w:after="120"/>
      </w:pPr>
      <w:r>
        <w:rPr>
          <w:rFonts w:ascii="Times New Roman" w:hAnsi="Times New Roman"/>
          <w:b/>
          <w:color w:val="1B365D"/>
          <w:sz w:val="30"/>
        </w:rPr>
        <w:t>CHƯƠNG 4: QUẢN LÝ NHÂN SỰ DỰ ÁN (HUMAN RESOURCE MANAGEMENT)</w:t>
      </w:r>
    </w:p>
    <w:p>
      <w:pPr>
        <w:keepNext/>
        <w:spacing w:before="160" w:after="80"/>
      </w:pPr>
      <w:r>
        <w:rPr>
          <w:rFonts w:ascii="Times New Roman" w:hAnsi="Times New Roman"/>
          <w:b/>
          <w:color w:val="337AB7"/>
          <w:sz w:val="26"/>
        </w:rPr>
        <w:t>4.1. Cơ Cấu Tổ Chức Nhóm &amp; Ma Trận Kỹ Năng (Skills Matrix)</w:t>
      </w:r>
    </w:p>
    <w:p>
      <w:pPr>
        <w:spacing w:line="276" w:lineRule="auto" w:after="80"/>
      </w:pPr>
      <w:r>
        <w:rPr>
          <w:rFonts w:ascii="Times New Roman" w:hAnsi="Times New Roman"/>
          <w:i w:val="0"/>
          <w:color w:val="222222"/>
          <w:sz w:val="22"/>
        </w:rPr>
        <w:t>Đội ngũ thực hiện dự án gồm 4 thành viên chính thức với sự phân định vai trò chuyên môn rõ ràng:</w:t>
      </w:r>
    </w:p>
    <w:p>
      <w:pPr>
        <w:pStyle w:val="ListBullet"/>
        <w:spacing w:line="276" w:lineRule="auto" w:after="40"/>
      </w:pPr>
      <w:r>
        <w:rPr>
          <w:rFonts w:ascii="Times New Roman" w:hAnsi="Times New Roman"/>
          <w:b/>
          <w:color w:val="222222"/>
          <w:sz w:val="22"/>
        </w:rPr>
        <w:t xml:space="preserve">1. </w:t>
      </w:r>
      <w:r>
        <w:rPr>
          <w:rFonts w:ascii="Times New Roman" w:hAnsi="Times New Roman"/>
          <w:color w:val="222222"/>
          <w:sz w:val="22"/>
        </w:rPr>
        <w:t>Nguyễn Minh Hiếu (BIT247729): Nhóm trưởng / Quản lý Dự án (Project Manager). Chịu trách nhiệm điều phối tổng thể phạm vi, tiến độ, rủi ro, chủ trì họp nhóm và hoàn thiện hồ sơ nghiệm thu kỹ thuật.</w:t>
      </w:r>
    </w:p>
    <w:p>
      <w:pPr>
        <w:pStyle w:val="ListBullet"/>
        <w:spacing w:line="276" w:lineRule="auto" w:after="40"/>
      </w:pPr>
      <w:r>
        <w:rPr>
          <w:rFonts w:ascii="Times New Roman" w:hAnsi="Times New Roman"/>
          <w:b/>
          <w:color w:val="222222"/>
          <w:sz w:val="22"/>
        </w:rPr>
        <w:t xml:space="preserve">2. </w:t>
      </w:r>
      <w:r>
        <w:rPr>
          <w:rFonts w:ascii="Times New Roman" w:hAnsi="Times New Roman"/>
          <w:color w:val="222222"/>
          <w:sz w:val="22"/>
        </w:rPr>
        <w:t>Nguyễn Văn Cường (BIT240048): Kiến trúc sư Trưởng / Trưởng nhóm Di động (Lead Architect &amp; Mobile Lead). Phụ trách kiến trúc hệ thống, API Contract và phát triển toàn bộ ứng dụng di động React Native.</w:t>
      </w:r>
    </w:p>
    <w:p>
      <w:pPr>
        <w:pStyle w:val="ListBullet"/>
        <w:spacing w:line="276" w:lineRule="auto" w:after="40"/>
      </w:pPr>
      <w:r>
        <w:rPr>
          <w:rFonts w:ascii="Times New Roman" w:hAnsi="Times New Roman"/>
          <w:b/>
          <w:color w:val="222222"/>
          <w:sz w:val="22"/>
        </w:rPr>
        <w:t xml:space="preserve">3. </w:t>
      </w:r>
      <w:r>
        <w:rPr>
          <w:rFonts w:ascii="Times New Roman" w:hAnsi="Times New Roman"/>
          <w:color w:val="222222"/>
          <w:sz w:val="22"/>
        </w:rPr>
        <w:t>Hoàng Bảo Long (BIT240142): Trưởng nhóm Backend &amp; DevOps (Backend Lead &amp; DevOps). Phụ trách mô hình CSDL quan hệ, lập trình các dịch vụ Spring Boot và đóng gói hệ thống qua Docker Compose / CI.</w:t>
      </w:r>
    </w:p>
    <w:p>
      <w:pPr>
        <w:pStyle w:val="ListBullet"/>
        <w:spacing w:line="276" w:lineRule="auto" w:after="40"/>
      </w:pPr>
      <w:r>
        <w:rPr>
          <w:rFonts w:ascii="Times New Roman" w:hAnsi="Times New Roman"/>
          <w:b/>
          <w:color w:val="222222"/>
          <w:sz w:val="22"/>
        </w:rPr>
        <w:t xml:space="preserve">4. </w:t>
      </w:r>
      <w:r>
        <w:rPr>
          <w:rFonts w:ascii="Times New Roman" w:hAnsi="Times New Roman"/>
          <w:color w:val="222222"/>
          <w:sz w:val="22"/>
        </w:rPr>
        <w:t>Vũ Thị Thu Hướng (BIT240113): Trưởng nhóm Đảm bảo Chất lượng (QA &amp; Test Lead). Chịu trách nhiệm thiết kế kịch bản kiểm thử, phát triển bộ 1,144 Jest tests và kiểm thử tích hợp End-to-End.</w:t>
      </w:r>
    </w:p>
    <w:p>
      <w:pPr>
        <w:spacing w:line="276" w:lineRule="auto" w:after="80"/>
      </w:pPr>
      <w:r>
        <w:rPr>
          <w:rFonts w:ascii="Times New Roman" w:hAnsi="Times New Roman"/>
          <w:i w:val="0"/>
          <w:color w:val="222222"/>
          <w:sz w:val="22"/>
        </w:rPr>
        <w:t>Bảng đánh giá ma trận kỹ năng các thành viên (Thang điểm 1 đến 5: 1-Cơ bản, 3-Thành thạo, 5-Chuyên gia):</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304"/>
            <w:shd w:fill="1B365D"/>
          </w:tcPr>
          <w:p>
            <w:pPr>
              <w:jc w:val="center"/>
            </w:pPr>
            <w:r>
              <w:rPr>
                <w:rFonts w:ascii="Times New Roman" w:hAnsi="Times New Roman"/>
                <w:b/>
                <w:color w:val="FFFFFF"/>
                <w:sz w:val="19"/>
              </w:rPr>
              <w:t>Lĩnh vực kỹ năng chuyên môn</w:t>
            </w:r>
          </w:p>
        </w:tc>
        <w:tc>
          <w:tcPr>
            <w:tcW w:type="dxa" w:w="1728"/>
            <w:shd w:fill="1B365D"/>
          </w:tcPr>
          <w:p>
            <w:pPr>
              <w:jc w:val="center"/>
            </w:pPr>
            <w:r>
              <w:rPr>
                <w:rFonts w:ascii="Times New Roman" w:hAnsi="Times New Roman"/>
                <w:b/>
                <w:color w:val="FFFFFF"/>
                <w:sz w:val="19"/>
              </w:rPr>
              <w:t>Nguyễn Minh Hiếu</w:t>
            </w:r>
          </w:p>
        </w:tc>
        <w:tc>
          <w:tcPr>
            <w:tcW w:type="dxa" w:w="1728"/>
            <w:shd w:fill="1B365D"/>
          </w:tcPr>
          <w:p>
            <w:pPr>
              <w:jc w:val="center"/>
            </w:pPr>
            <w:r>
              <w:rPr>
                <w:rFonts w:ascii="Times New Roman" w:hAnsi="Times New Roman"/>
                <w:b/>
                <w:color w:val="FFFFFF"/>
                <w:sz w:val="19"/>
              </w:rPr>
              <w:t>Nguyễn Văn Cường</w:t>
            </w:r>
          </w:p>
        </w:tc>
        <w:tc>
          <w:tcPr>
            <w:tcW w:type="dxa" w:w="1728"/>
            <w:shd w:fill="1B365D"/>
          </w:tcPr>
          <w:p>
            <w:pPr>
              <w:jc w:val="center"/>
            </w:pPr>
            <w:r>
              <w:rPr>
                <w:rFonts w:ascii="Times New Roman" w:hAnsi="Times New Roman"/>
                <w:b/>
                <w:color w:val="FFFFFF"/>
                <w:sz w:val="19"/>
              </w:rPr>
              <w:t>Hoàng Bảo Long</w:t>
            </w:r>
          </w:p>
        </w:tc>
        <w:tc>
          <w:tcPr>
            <w:tcW w:type="dxa" w:w="1728"/>
            <w:shd w:fill="1B365D"/>
          </w:tcPr>
          <w:p>
            <w:pPr>
              <w:jc w:val="center"/>
            </w:pPr>
            <w:r>
              <w:rPr>
                <w:rFonts w:ascii="Times New Roman" w:hAnsi="Times New Roman"/>
                <w:b/>
                <w:color w:val="FFFFFF"/>
                <w:sz w:val="19"/>
              </w:rPr>
              <w:t>Vũ Thị Thu Hướng</w:t>
            </w:r>
          </w:p>
        </w:tc>
      </w:tr>
      <w:tr>
        <w:tc>
          <w:tcPr>
            <w:tcW w:type="dxa" w:w="2304"/>
            <w:shd w:fill="F8F9FA"/>
          </w:tcPr>
          <w:p>
            <w:pPr>
              <w:spacing w:line="252" w:lineRule="auto" w:after="40"/>
              <w:jc w:val="left"/>
            </w:pPr>
            <w:r>
              <w:rPr>
                <w:rFonts w:ascii="Times New Roman" w:hAnsi="Times New Roman"/>
                <w:color w:val="222222"/>
                <w:sz w:val="17"/>
              </w:rPr>
              <w:t>Quản lý Dự án &amp; Tiến độ (Agile/CPM)</w:t>
            </w:r>
          </w:p>
        </w:tc>
        <w:tc>
          <w:tcPr>
            <w:tcW w:type="dxa" w:w="1728"/>
            <w:shd w:fill="F8F9FA"/>
          </w:tcPr>
          <w:p>
            <w:pPr>
              <w:spacing w:line="252" w:lineRule="auto" w:after="40"/>
              <w:jc w:val="center"/>
            </w:pPr>
            <w:r>
              <w:rPr>
                <w:rFonts w:ascii="Times New Roman" w:hAnsi="Times New Roman"/>
                <w:color w:val="222222"/>
                <w:sz w:val="17"/>
              </w:rPr>
              <w:t>Mức 4 (Tốt)</w:t>
            </w:r>
          </w:p>
        </w:tc>
        <w:tc>
          <w:tcPr>
            <w:tcW w:type="dxa" w:w="1728"/>
            <w:shd w:fill="F8F9FA"/>
          </w:tcPr>
          <w:p>
            <w:pPr>
              <w:spacing w:line="252" w:lineRule="auto" w:after="40"/>
              <w:jc w:val="left"/>
            </w:pPr>
            <w:r>
              <w:rPr>
                <w:rFonts w:ascii="Times New Roman" w:hAnsi="Times New Roman"/>
                <w:color w:val="222222"/>
                <w:sz w:val="17"/>
              </w:rPr>
              <w:t>Mức 3 (Khá)</w:t>
            </w:r>
          </w:p>
        </w:tc>
        <w:tc>
          <w:tcPr>
            <w:tcW w:type="dxa" w:w="1728"/>
            <w:shd w:fill="F8F9FA"/>
          </w:tcPr>
          <w:p>
            <w:pPr>
              <w:spacing w:line="252" w:lineRule="auto" w:after="40"/>
              <w:jc w:val="center"/>
            </w:pPr>
            <w:r>
              <w:rPr>
                <w:rFonts w:ascii="Times New Roman" w:hAnsi="Times New Roman"/>
                <w:color w:val="222222"/>
                <w:sz w:val="17"/>
              </w:rPr>
              <w:t>Mức 3 (Khá)</w:t>
            </w:r>
          </w:p>
        </w:tc>
        <w:tc>
          <w:tcPr>
            <w:tcW w:type="dxa" w:w="1728"/>
            <w:shd w:fill="F8F9FA"/>
          </w:tcPr>
          <w:p>
            <w:pPr>
              <w:spacing w:line="252" w:lineRule="auto" w:after="40"/>
              <w:jc w:val="center"/>
            </w:pPr>
            <w:r>
              <w:rPr>
                <w:rFonts w:ascii="Times New Roman" w:hAnsi="Times New Roman"/>
                <w:color w:val="222222"/>
                <w:sz w:val="17"/>
              </w:rPr>
              <w:t>Mức 3 (Khá)</w:t>
            </w:r>
          </w:p>
        </w:tc>
      </w:tr>
      <w:tr>
        <w:tc>
          <w:tcPr>
            <w:tcW w:type="dxa" w:w="2304"/>
            <w:shd w:fill="FFFFFF"/>
          </w:tcPr>
          <w:p>
            <w:pPr>
              <w:spacing w:line="252" w:lineRule="auto" w:after="40"/>
              <w:jc w:val="left"/>
            </w:pPr>
            <w:r>
              <w:rPr>
                <w:rFonts w:ascii="Times New Roman" w:hAnsi="Times New Roman"/>
                <w:color w:val="222222"/>
                <w:sz w:val="17"/>
              </w:rPr>
              <w:t>Kiến trúc Hệ thống &amp; API REST</w:t>
            </w:r>
          </w:p>
        </w:tc>
        <w:tc>
          <w:tcPr>
            <w:tcW w:type="dxa" w:w="1728"/>
            <w:shd w:fill="FFFFFF"/>
          </w:tcPr>
          <w:p>
            <w:pPr>
              <w:spacing w:line="252" w:lineRule="auto" w:after="40"/>
              <w:jc w:val="center"/>
            </w:pPr>
            <w:r>
              <w:rPr>
                <w:rFonts w:ascii="Times New Roman" w:hAnsi="Times New Roman"/>
                <w:color w:val="222222"/>
                <w:sz w:val="17"/>
              </w:rPr>
              <w:t>Mức 3 (Khá)</w:t>
            </w:r>
          </w:p>
        </w:tc>
        <w:tc>
          <w:tcPr>
            <w:tcW w:type="dxa" w:w="1728"/>
            <w:shd w:fill="FFFFFF"/>
          </w:tcPr>
          <w:p>
            <w:pPr>
              <w:spacing w:line="252" w:lineRule="auto" w:after="40"/>
              <w:jc w:val="left"/>
            </w:pPr>
            <w:r>
              <w:rPr>
                <w:rFonts w:ascii="Times New Roman" w:hAnsi="Times New Roman"/>
                <w:color w:val="222222"/>
                <w:sz w:val="17"/>
              </w:rPr>
              <w:t>Mức 5 (Chuyên sâu)</w:t>
            </w:r>
          </w:p>
        </w:tc>
        <w:tc>
          <w:tcPr>
            <w:tcW w:type="dxa" w:w="1728"/>
            <w:shd w:fill="FFFFFF"/>
          </w:tcPr>
          <w:p>
            <w:pPr>
              <w:spacing w:line="252" w:lineRule="auto" w:after="40"/>
              <w:jc w:val="center"/>
            </w:pPr>
            <w:r>
              <w:rPr>
                <w:rFonts w:ascii="Times New Roman" w:hAnsi="Times New Roman"/>
                <w:color w:val="222222"/>
                <w:sz w:val="17"/>
              </w:rPr>
              <w:t>Mức 4 (Tốt)</w:t>
            </w:r>
          </w:p>
        </w:tc>
        <w:tc>
          <w:tcPr>
            <w:tcW w:type="dxa" w:w="1728"/>
            <w:shd w:fill="FFFFFF"/>
          </w:tcPr>
          <w:p>
            <w:pPr>
              <w:spacing w:line="252" w:lineRule="auto" w:after="40"/>
              <w:jc w:val="center"/>
            </w:pPr>
            <w:r>
              <w:rPr>
                <w:rFonts w:ascii="Times New Roman" w:hAnsi="Times New Roman"/>
                <w:color w:val="222222"/>
                <w:sz w:val="17"/>
              </w:rPr>
              <w:t>Mức 3 (Khá)</w:t>
            </w:r>
          </w:p>
        </w:tc>
      </w:tr>
      <w:tr>
        <w:tc>
          <w:tcPr>
            <w:tcW w:type="dxa" w:w="2304"/>
            <w:shd w:fill="F8F9FA"/>
          </w:tcPr>
          <w:p>
            <w:pPr>
              <w:spacing w:line="252" w:lineRule="auto" w:after="40"/>
              <w:jc w:val="left"/>
            </w:pPr>
            <w:r>
              <w:rPr>
                <w:rFonts w:ascii="Times New Roman" w:hAnsi="Times New Roman"/>
                <w:color w:val="222222"/>
                <w:sz w:val="17"/>
              </w:rPr>
              <w:t>Lập trình Backend (Java / Spring Boot)</w:t>
            </w:r>
          </w:p>
        </w:tc>
        <w:tc>
          <w:tcPr>
            <w:tcW w:type="dxa" w:w="1728"/>
            <w:shd w:fill="F8F9FA"/>
          </w:tcPr>
          <w:p>
            <w:pPr>
              <w:spacing w:line="252" w:lineRule="auto" w:after="40"/>
              <w:jc w:val="center"/>
            </w:pPr>
            <w:r>
              <w:rPr>
                <w:rFonts w:ascii="Times New Roman" w:hAnsi="Times New Roman"/>
                <w:color w:val="222222"/>
                <w:sz w:val="17"/>
              </w:rPr>
              <w:t>Mức 3 (Khá)</w:t>
            </w:r>
          </w:p>
        </w:tc>
        <w:tc>
          <w:tcPr>
            <w:tcW w:type="dxa" w:w="1728"/>
            <w:shd w:fill="F8F9FA"/>
          </w:tcPr>
          <w:p>
            <w:pPr>
              <w:spacing w:line="252" w:lineRule="auto" w:after="40"/>
              <w:jc w:val="left"/>
            </w:pPr>
            <w:r>
              <w:rPr>
                <w:rFonts w:ascii="Times New Roman" w:hAnsi="Times New Roman"/>
                <w:color w:val="222222"/>
                <w:sz w:val="17"/>
              </w:rPr>
              <w:t>Mức 3 (Khá)</w:t>
            </w:r>
          </w:p>
        </w:tc>
        <w:tc>
          <w:tcPr>
            <w:tcW w:type="dxa" w:w="1728"/>
            <w:shd w:fill="F8F9FA"/>
          </w:tcPr>
          <w:p>
            <w:pPr>
              <w:spacing w:line="252" w:lineRule="auto" w:after="40"/>
              <w:jc w:val="left"/>
            </w:pPr>
            <w:r>
              <w:rPr>
                <w:rFonts w:ascii="Times New Roman" w:hAnsi="Times New Roman"/>
                <w:color w:val="222222"/>
                <w:sz w:val="17"/>
              </w:rPr>
              <w:t>Mức 5 (Chuyên sâu)</w:t>
            </w:r>
          </w:p>
        </w:tc>
        <w:tc>
          <w:tcPr>
            <w:tcW w:type="dxa" w:w="1728"/>
            <w:shd w:fill="F8F9FA"/>
          </w:tcPr>
          <w:p>
            <w:pPr>
              <w:spacing w:line="252" w:lineRule="auto" w:after="40"/>
              <w:jc w:val="center"/>
            </w:pPr>
            <w:r>
              <w:rPr>
                <w:rFonts w:ascii="Times New Roman" w:hAnsi="Times New Roman"/>
                <w:color w:val="222222"/>
                <w:sz w:val="17"/>
              </w:rPr>
              <w:t>Mức 3 (Khá)</w:t>
            </w:r>
          </w:p>
        </w:tc>
      </w:tr>
      <w:tr>
        <w:tc>
          <w:tcPr>
            <w:tcW w:type="dxa" w:w="2304"/>
            <w:shd w:fill="FFFFFF"/>
          </w:tcPr>
          <w:p>
            <w:pPr>
              <w:spacing w:line="252" w:lineRule="auto" w:after="40"/>
              <w:jc w:val="left"/>
            </w:pPr>
            <w:r>
              <w:rPr>
                <w:rFonts w:ascii="Times New Roman" w:hAnsi="Times New Roman"/>
                <w:color w:val="222222"/>
                <w:sz w:val="17"/>
              </w:rPr>
              <w:t>Lập trình Di động (React Native / TS)</w:t>
            </w:r>
          </w:p>
        </w:tc>
        <w:tc>
          <w:tcPr>
            <w:tcW w:type="dxa" w:w="1728"/>
            <w:shd w:fill="FFFFFF"/>
          </w:tcPr>
          <w:p>
            <w:pPr>
              <w:spacing w:line="252" w:lineRule="auto" w:after="40"/>
              <w:jc w:val="center"/>
            </w:pPr>
            <w:r>
              <w:rPr>
                <w:rFonts w:ascii="Times New Roman" w:hAnsi="Times New Roman"/>
                <w:color w:val="222222"/>
                <w:sz w:val="17"/>
              </w:rPr>
              <w:t>Mức 2 (Cơ bản)</w:t>
            </w:r>
          </w:p>
        </w:tc>
        <w:tc>
          <w:tcPr>
            <w:tcW w:type="dxa" w:w="1728"/>
            <w:shd w:fill="FFFFFF"/>
          </w:tcPr>
          <w:p>
            <w:pPr>
              <w:spacing w:line="252" w:lineRule="auto" w:after="40"/>
              <w:jc w:val="left"/>
            </w:pPr>
            <w:r>
              <w:rPr>
                <w:rFonts w:ascii="Times New Roman" w:hAnsi="Times New Roman"/>
                <w:color w:val="222222"/>
                <w:sz w:val="17"/>
              </w:rPr>
              <w:t>Mức 5 (Chuyên sâu)</w:t>
            </w:r>
          </w:p>
        </w:tc>
        <w:tc>
          <w:tcPr>
            <w:tcW w:type="dxa" w:w="1728"/>
            <w:shd w:fill="FFFFFF"/>
          </w:tcPr>
          <w:p>
            <w:pPr>
              <w:spacing w:line="252" w:lineRule="auto" w:after="40"/>
              <w:jc w:val="center"/>
            </w:pPr>
            <w:r>
              <w:rPr>
                <w:rFonts w:ascii="Times New Roman" w:hAnsi="Times New Roman"/>
                <w:color w:val="222222"/>
                <w:sz w:val="17"/>
              </w:rPr>
              <w:t>Mức 2 (Cơ bản)</w:t>
            </w:r>
          </w:p>
        </w:tc>
        <w:tc>
          <w:tcPr>
            <w:tcW w:type="dxa" w:w="1728"/>
            <w:shd w:fill="FFFFFF"/>
          </w:tcPr>
          <w:p>
            <w:pPr>
              <w:spacing w:line="252" w:lineRule="auto" w:after="40"/>
              <w:jc w:val="center"/>
            </w:pPr>
            <w:r>
              <w:rPr>
                <w:rFonts w:ascii="Times New Roman" w:hAnsi="Times New Roman"/>
                <w:color w:val="222222"/>
                <w:sz w:val="17"/>
              </w:rPr>
              <w:t>Mức 3 (Khá)</w:t>
            </w:r>
          </w:p>
        </w:tc>
      </w:tr>
      <w:tr>
        <w:tc>
          <w:tcPr>
            <w:tcW w:type="dxa" w:w="2304"/>
            <w:shd w:fill="F8F9FA"/>
          </w:tcPr>
          <w:p>
            <w:pPr>
              <w:spacing w:line="252" w:lineRule="auto" w:after="40"/>
              <w:jc w:val="left"/>
            </w:pPr>
            <w:r>
              <w:rPr>
                <w:rFonts w:ascii="Times New Roman" w:hAnsi="Times New Roman"/>
                <w:color w:val="222222"/>
                <w:sz w:val="17"/>
              </w:rPr>
              <w:t>Cơ sở Dữ liệu &amp; SQL (PostgreSQL)</w:t>
            </w:r>
          </w:p>
        </w:tc>
        <w:tc>
          <w:tcPr>
            <w:tcW w:type="dxa" w:w="1728"/>
            <w:shd w:fill="F8F9FA"/>
          </w:tcPr>
          <w:p>
            <w:pPr>
              <w:spacing w:line="252" w:lineRule="auto" w:after="40"/>
              <w:jc w:val="center"/>
            </w:pPr>
            <w:r>
              <w:rPr>
                <w:rFonts w:ascii="Times New Roman" w:hAnsi="Times New Roman"/>
                <w:color w:val="222222"/>
                <w:sz w:val="17"/>
              </w:rPr>
              <w:t>Mức 3 (Khá)</w:t>
            </w:r>
          </w:p>
        </w:tc>
        <w:tc>
          <w:tcPr>
            <w:tcW w:type="dxa" w:w="1728"/>
            <w:shd w:fill="F8F9FA"/>
          </w:tcPr>
          <w:p>
            <w:pPr>
              <w:spacing w:line="252" w:lineRule="auto" w:after="40"/>
              <w:jc w:val="left"/>
            </w:pPr>
            <w:r>
              <w:rPr>
                <w:rFonts w:ascii="Times New Roman" w:hAnsi="Times New Roman"/>
                <w:color w:val="222222"/>
                <w:sz w:val="17"/>
              </w:rPr>
              <w:t>Mức 4 (Tốt)</w:t>
            </w:r>
          </w:p>
        </w:tc>
        <w:tc>
          <w:tcPr>
            <w:tcW w:type="dxa" w:w="1728"/>
            <w:shd w:fill="F8F9FA"/>
          </w:tcPr>
          <w:p>
            <w:pPr>
              <w:spacing w:line="252" w:lineRule="auto" w:after="40"/>
              <w:jc w:val="left"/>
            </w:pPr>
            <w:r>
              <w:rPr>
                <w:rFonts w:ascii="Times New Roman" w:hAnsi="Times New Roman"/>
                <w:color w:val="222222"/>
                <w:sz w:val="17"/>
              </w:rPr>
              <w:t>Mức 5 (Chuyên sâu)</w:t>
            </w:r>
          </w:p>
        </w:tc>
        <w:tc>
          <w:tcPr>
            <w:tcW w:type="dxa" w:w="1728"/>
            <w:shd w:fill="F8F9FA"/>
          </w:tcPr>
          <w:p>
            <w:pPr>
              <w:spacing w:line="252" w:lineRule="auto" w:after="40"/>
              <w:jc w:val="center"/>
            </w:pPr>
            <w:r>
              <w:rPr>
                <w:rFonts w:ascii="Times New Roman" w:hAnsi="Times New Roman"/>
                <w:color w:val="222222"/>
                <w:sz w:val="17"/>
              </w:rPr>
              <w:t>Mức 3 (Khá)</w:t>
            </w:r>
          </w:p>
        </w:tc>
      </w:tr>
      <w:tr>
        <w:tc>
          <w:tcPr>
            <w:tcW w:type="dxa" w:w="2304"/>
            <w:shd w:fill="FFFFFF"/>
          </w:tcPr>
          <w:p>
            <w:pPr>
              <w:spacing w:line="252" w:lineRule="auto" w:after="40"/>
              <w:jc w:val="left"/>
            </w:pPr>
            <w:r>
              <w:rPr>
                <w:rFonts w:ascii="Times New Roman" w:hAnsi="Times New Roman"/>
                <w:color w:val="222222"/>
                <w:sz w:val="17"/>
              </w:rPr>
              <w:t>Kiểm thử Tự động (Jest / Integration)</w:t>
            </w:r>
          </w:p>
        </w:tc>
        <w:tc>
          <w:tcPr>
            <w:tcW w:type="dxa" w:w="1728"/>
            <w:shd w:fill="FFFFFF"/>
          </w:tcPr>
          <w:p>
            <w:pPr>
              <w:spacing w:line="252" w:lineRule="auto" w:after="40"/>
              <w:jc w:val="center"/>
            </w:pPr>
            <w:r>
              <w:rPr>
                <w:rFonts w:ascii="Times New Roman" w:hAnsi="Times New Roman"/>
                <w:color w:val="222222"/>
                <w:sz w:val="17"/>
              </w:rPr>
              <w:t>Mức 3 (Khá)</w:t>
            </w:r>
          </w:p>
        </w:tc>
        <w:tc>
          <w:tcPr>
            <w:tcW w:type="dxa" w:w="1728"/>
            <w:shd w:fill="FFFFFF"/>
          </w:tcPr>
          <w:p>
            <w:pPr>
              <w:spacing w:line="252" w:lineRule="auto" w:after="40"/>
              <w:jc w:val="left"/>
            </w:pPr>
            <w:r>
              <w:rPr>
                <w:rFonts w:ascii="Times New Roman" w:hAnsi="Times New Roman"/>
                <w:color w:val="222222"/>
                <w:sz w:val="17"/>
              </w:rPr>
              <w:t>Mức 4 (Tốt)</w:t>
            </w:r>
          </w:p>
        </w:tc>
        <w:tc>
          <w:tcPr>
            <w:tcW w:type="dxa" w:w="1728"/>
            <w:shd w:fill="FFFFFF"/>
          </w:tcPr>
          <w:p>
            <w:pPr>
              <w:spacing w:line="252" w:lineRule="auto" w:after="40"/>
              <w:jc w:val="center"/>
            </w:pPr>
            <w:r>
              <w:rPr>
                <w:rFonts w:ascii="Times New Roman" w:hAnsi="Times New Roman"/>
                <w:color w:val="222222"/>
                <w:sz w:val="17"/>
              </w:rPr>
              <w:t>Mức 3 (Khá)</w:t>
            </w:r>
          </w:p>
        </w:tc>
        <w:tc>
          <w:tcPr>
            <w:tcW w:type="dxa" w:w="1728"/>
            <w:shd w:fill="FFFFFF"/>
          </w:tcPr>
          <w:p>
            <w:pPr>
              <w:spacing w:line="252" w:lineRule="auto" w:after="40"/>
              <w:jc w:val="left"/>
            </w:pPr>
            <w:r>
              <w:rPr>
                <w:rFonts w:ascii="Times New Roman" w:hAnsi="Times New Roman"/>
                <w:color w:val="222222"/>
                <w:sz w:val="17"/>
              </w:rPr>
              <w:t>Mức 5 (Chuyên sâu)</w:t>
            </w:r>
          </w:p>
        </w:tc>
      </w:tr>
    </w:tbl>
    <w:p>
      <w:pPr>
        <w:keepNext/>
        <w:spacing w:before="160" w:after="80"/>
      </w:pPr>
      <w:r>
        <w:rPr>
          <w:rFonts w:ascii="Times New Roman" w:hAnsi="Times New Roman"/>
          <w:b/>
          <w:color w:val="337AB7"/>
          <w:sz w:val="26"/>
        </w:rPr>
        <w:t>4.2. Ma Trận Phân Công Trách Nhiệm (RACI Matrix)</w:t>
      </w:r>
    </w:p>
    <w:p>
      <w:pPr>
        <w:spacing w:line="276" w:lineRule="auto" w:after="80"/>
      </w:pPr>
      <w:r>
        <w:rPr>
          <w:rFonts w:ascii="Times New Roman" w:hAnsi="Times New Roman"/>
          <w:i w:val="0"/>
          <w:color w:val="222222"/>
          <w:sz w:val="22"/>
        </w:rPr>
        <w:t>Ma trận RACI phân định rõ trách nhiệm cho 14 gói công việc WBS. Tuân thủ nguyên tắc: Mỗi gói công việc có đúng 1 người chịu trách nhiệm giải trình cuối cùng (Accountable - A) và ít nhất 1 người thực hiện chính (Responsible - R):</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3168"/>
            <w:shd w:fill="1B365D"/>
          </w:tcPr>
          <w:p>
            <w:pPr>
              <w:jc w:val="center"/>
            </w:pPr>
            <w:r>
              <w:rPr>
                <w:rFonts w:ascii="Times New Roman" w:hAnsi="Times New Roman"/>
                <w:b/>
                <w:color w:val="FFFFFF"/>
                <w:sz w:val="19"/>
              </w:rPr>
              <w:t>Gói Công Việc WBS</w:t>
            </w:r>
          </w:p>
        </w:tc>
        <w:tc>
          <w:tcPr>
            <w:tcW w:type="dxa" w:w="1440"/>
            <w:shd w:fill="1B365D"/>
          </w:tcPr>
          <w:p>
            <w:pPr>
              <w:jc w:val="center"/>
            </w:pPr>
            <w:r>
              <w:rPr>
                <w:rFonts w:ascii="Times New Roman" w:hAnsi="Times New Roman"/>
                <w:b/>
                <w:color w:val="FFFFFF"/>
                <w:sz w:val="19"/>
              </w:rPr>
              <w:t>Nguyễn Minh Hiếu (PM)</w:t>
            </w:r>
          </w:p>
        </w:tc>
        <w:tc>
          <w:tcPr>
            <w:tcW w:type="dxa" w:w="1584"/>
            <w:shd w:fill="1B365D"/>
          </w:tcPr>
          <w:p>
            <w:pPr>
              <w:jc w:val="center"/>
            </w:pPr>
            <w:r>
              <w:rPr>
                <w:rFonts w:ascii="Times New Roman" w:hAnsi="Times New Roman"/>
                <w:b/>
                <w:color w:val="FFFFFF"/>
                <w:sz w:val="19"/>
              </w:rPr>
              <w:t>Nguyễn Văn Cường (Mobile)</w:t>
            </w:r>
          </w:p>
        </w:tc>
        <w:tc>
          <w:tcPr>
            <w:tcW w:type="dxa" w:w="1584"/>
            <w:shd w:fill="1B365D"/>
          </w:tcPr>
          <w:p>
            <w:pPr>
              <w:jc w:val="center"/>
            </w:pPr>
            <w:r>
              <w:rPr>
                <w:rFonts w:ascii="Times New Roman" w:hAnsi="Times New Roman"/>
                <w:b/>
                <w:color w:val="FFFFFF"/>
                <w:sz w:val="19"/>
              </w:rPr>
              <w:t>Hoàng Bảo Long (Backend)</w:t>
            </w:r>
          </w:p>
        </w:tc>
        <w:tc>
          <w:tcPr>
            <w:tcW w:type="dxa" w:w="1440"/>
            <w:shd w:fill="1B365D"/>
          </w:tcPr>
          <w:p>
            <w:pPr>
              <w:jc w:val="center"/>
            </w:pPr>
            <w:r>
              <w:rPr>
                <w:rFonts w:ascii="Times New Roman" w:hAnsi="Times New Roman"/>
                <w:b/>
                <w:color w:val="FFFFFF"/>
                <w:sz w:val="19"/>
              </w:rPr>
              <w:t>Vũ Thị Thu Hướng (QA)</w:t>
            </w:r>
          </w:p>
        </w:tc>
      </w:tr>
      <w:tr>
        <w:tc>
          <w:tcPr>
            <w:tcW w:type="dxa" w:w="3168"/>
            <w:shd w:fill="F8F9FA"/>
          </w:tcPr>
          <w:p>
            <w:pPr>
              <w:spacing w:line="252" w:lineRule="auto" w:after="40"/>
              <w:jc w:val="left"/>
            </w:pPr>
            <w:r>
              <w:rPr>
                <w:rFonts w:ascii="Times New Roman" w:hAnsi="Times New Roman"/>
                <w:color w:val="222222"/>
                <w:sz w:val="17"/>
              </w:rPr>
              <w:t>1.1.1 Khảo sát hiện trạng &amp; Charter</w:t>
            </w:r>
          </w:p>
        </w:tc>
        <w:tc>
          <w:tcPr>
            <w:tcW w:type="dxa" w:w="1440"/>
            <w:shd w:fill="F8F9FA"/>
          </w:tcPr>
          <w:p>
            <w:pPr>
              <w:spacing w:line="252" w:lineRule="auto" w:after="40"/>
              <w:jc w:val="center"/>
            </w:pPr>
            <w:r>
              <w:rPr>
                <w:rFonts w:ascii="Times New Roman" w:hAnsi="Times New Roman"/>
                <w:color w:val="222222"/>
                <w:sz w:val="17"/>
              </w:rPr>
              <w:t>A / R</w:t>
            </w:r>
          </w:p>
        </w:tc>
        <w:tc>
          <w:tcPr>
            <w:tcW w:type="dxa" w:w="1584"/>
            <w:shd w:fill="F8F9FA"/>
          </w:tcPr>
          <w:p>
            <w:pPr>
              <w:spacing w:line="252" w:lineRule="auto" w:after="40"/>
              <w:jc w:val="left"/>
            </w:pPr>
            <w:r>
              <w:rPr>
                <w:rFonts w:ascii="Times New Roman" w:hAnsi="Times New Roman"/>
                <w:color w:val="222222"/>
                <w:sz w:val="17"/>
              </w:rPr>
              <w:t>C</w:t>
            </w:r>
          </w:p>
        </w:tc>
        <w:tc>
          <w:tcPr>
            <w:tcW w:type="dxa" w:w="1584"/>
            <w:shd w:fill="F8F9FA"/>
          </w:tcPr>
          <w:p>
            <w:pPr>
              <w:spacing w:line="252" w:lineRule="auto" w:after="40"/>
              <w:jc w:val="center"/>
            </w:pPr>
            <w:r>
              <w:rPr>
                <w:rFonts w:ascii="Times New Roman" w:hAnsi="Times New Roman"/>
                <w:color w:val="222222"/>
                <w:sz w:val="17"/>
              </w:rPr>
              <w:t>C</w:t>
            </w:r>
          </w:p>
        </w:tc>
        <w:tc>
          <w:tcPr>
            <w:tcW w:type="dxa" w:w="1440"/>
            <w:shd w:fill="F8F9FA"/>
          </w:tcPr>
          <w:p>
            <w:pPr>
              <w:spacing w:line="252" w:lineRule="auto" w:after="40"/>
              <w:jc w:val="center"/>
            </w:pPr>
            <w:r>
              <w:rPr>
                <w:rFonts w:ascii="Times New Roman" w:hAnsi="Times New Roman"/>
                <w:color w:val="222222"/>
                <w:sz w:val="17"/>
              </w:rPr>
              <w:t>I</w:t>
            </w:r>
          </w:p>
        </w:tc>
      </w:tr>
      <w:tr>
        <w:tc>
          <w:tcPr>
            <w:tcW w:type="dxa" w:w="3168"/>
            <w:shd w:fill="FFFFFF"/>
          </w:tcPr>
          <w:p>
            <w:pPr>
              <w:spacing w:line="252" w:lineRule="auto" w:after="40"/>
              <w:jc w:val="left"/>
            </w:pPr>
            <w:r>
              <w:rPr>
                <w:rFonts w:ascii="Times New Roman" w:hAnsi="Times New Roman"/>
                <w:color w:val="222222"/>
                <w:sz w:val="17"/>
              </w:rPr>
              <w:t>1.1.2 Bản đặc tả SOW &amp; Nghiệm thu</w:t>
            </w:r>
          </w:p>
        </w:tc>
        <w:tc>
          <w:tcPr>
            <w:tcW w:type="dxa" w:w="1440"/>
            <w:shd w:fill="FFFFFF"/>
          </w:tcPr>
          <w:p>
            <w:pPr>
              <w:spacing w:line="252" w:lineRule="auto" w:after="40"/>
              <w:jc w:val="center"/>
            </w:pPr>
            <w:r>
              <w:rPr>
                <w:rFonts w:ascii="Times New Roman" w:hAnsi="Times New Roman"/>
                <w:color w:val="222222"/>
                <w:sz w:val="17"/>
              </w:rPr>
              <w:t>A / R</w:t>
            </w:r>
          </w:p>
        </w:tc>
        <w:tc>
          <w:tcPr>
            <w:tcW w:type="dxa" w:w="1584"/>
            <w:shd w:fill="FFFFFF"/>
          </w:tcPr>
          <w:p>
            <w:pPr>
              <w:spacing w:line="252" w:lineRule="auto" w:after="40"/>
              <w:jc w:val="left"/>
            </w:pPr>
            <w:r>
              <w:rPr>
                <w:rFonts w:ascii="Times New Roman" w:hAnsi="Times New Roman"/>
                <w:color w:val="222222"/>
                <w:sz w:val="17"/>
              </w:rPr>
              <w:t>C</w:t>
            </w:r>
          </w:p>
        </w:tc>
        <w:tc>
          <w:tcPr>
            <w:tcW w:type="dxa" w:w="1584"/>
            <w:shd w:fill="FFFFFF"/>
          </w:tcPr>
          <w:p>
            <w:pPr>
              <w:spacing w:line="252" w:lineRule="auto" w:after="40"/>
              <w:jc w:val="center"/>
            </w:pPr>
            <w:r>
              <w:rPr>
                <w:rFonts w:ascii="Times New Roman" w:hAnsi="Times New Roman"/>
                <w:color w:val="222222"/>
                <w:sz w:val="17"/>
              </w:rPr>
              <w:t>C</w:t>
            </w:r>
          </w:p>
        </w:tc>
        <w:tc>
          <w:tcPr>
            <w:tcW w:type="dxa" w:w="1440"/>
            <w:shd w:fill="FFFFFF"/>
          </w:tcPr>
          <w:p>
            <w:pPr>
              <w:spacing w:line="252" w:lineRule="auto" w:after="40"/>
              <w:jc w:val="center"/>
            </w:pPr>
            <w:r>
              <w:rPr>
                <w:rFonts w:ascii="Times New Roman" w:hAnsi="Times New Roman"/>
                <w:color w:val="222222"/>
                <w:sz w:val="17"/>
              </w:rPr>
              <w:t>C</w:t>
            </w:r>
          </w:p>
        </w:tc>
      </w:tr>
      <w:tr>
        <w:tc>
          <w:tcPr>
            <w:tcW w:type="dxa" w:w="3168"/>
            <w:shd w:fill="F8F9FA"/>
          </w:tcPr>
          <w:p>
            <w:pPr>
              <w:spacing w:line="252" w:lineRule="auto" w:after="40"/>
              <w:jc w:val="left"/>
            </w:pPr>
            <w:r>
              <w:rPr>
                <w:rFonts w:ascii="Times New Roman" w:hAnsi="Times New Roman"/>
                <w:color w:val="222222"/>
                <w:sz w:val="17"/>
              </w:rPr>
              <w:t>1.2.1 Phân rã WBS &amp; Từ điển WBS</w:t>
            </w:r>
          </w:p>
        </w:tc>
        <w:tc>
          <w:tcPr>
            <w:tcW w:type="dxa" w:w="1440"/>
            <w:shd w:fill="F8F9FA"/>
          </w:tcPr>
          <w:p>
            <w:pPr>
              <w:spacing w:line="252" w:lineRule="auto" w:after="40"/>
              <w:jc w:val="center"/>
            </w:pPr>
            <w:r>
              <w:rPr>
                <w:rFonts w:ascii="Times New Roman" w:hAnsi="Times New Roman"/>
                <w:color w:val="222222"/>
                <w:sz w:val="17"/>
              </w:rPr>
              <w:t>A / R</w:t>
            </w:r>
          </w:p>
        </w:tc>
        <w:tc>
          <w:tcPr>
            <w:tcW w:type="dxa" w:w="1584"/>
            <w:shd w:fill="F8F9FA"/>
          </w:tcPr>
          <w:p>
            <w:pPr>
              <w:spacing w:line="252" w:lineRule="auto" w:after="40"/>
              <w:jc w:val="left"/>
            </w:pPr>
            <w:r>
              <w:rPr>
                <w:rFonts w:ascii="Times New Roman" w:hAnsi="Times New Roman"/>
                <w:color w:val="222222"/>
                <w:sz w:val="17"/>
              </w:rPr>
              <w:t>C</w:t>
            </w:r>
          </w:p>
        </w:tc>
        <w:tc>
          <w:tcPr>
            <w:tcW w:type="dxa" w:w="1584"/>
            <w:shd w:fill="F8F9FA"/>
          </w:tcPr>
          <w:p>
            <w:pPr>
              <w:spacing w:line="252" w:lineRule="auto" w:after="40"/>
              <w:jc w:val="center"/>
            </w:pPr>
            <w:r>
              <w:rPr>
                <w:rFonts w:ascii="Times New Roman" w:hAnsi="Times New Roman"/>
                <w:color w:val="222222"/>
                <w:sz w:val="17"/>
              </w:rPr>
              <w:t>C</w:t>
            </w:r>
          </w:p>
        </w:tc>
        <w:tc>
          <w:tcPr>
            <w:tcW w:type="dxa" w:w="1440"/>
            <w:shd w:fill="F8F9FA"/>
          </w:tcPr>
          <w:p>
            <w:pPr>
              <w:spacing w:line="252" w:lineRule="auto" w:after="40"/>
              <w:jc w:val="center"/>
            </w:pPr>
            <w:r>
              <w:rPr>
                <w:rFonts w:ascii="Times New Roman" w:hAnsi="Times New Roman"/>
                <w:color w:val="222222"/>
                <w:sz w:val="17"/>
              </w:rPr>
              <w:t>I</w:t>
            </w:r>
          </w:p>
        </w:tc>
      </w:tr>
      <w:tr>
        <w:tc>
          <w:tcPr>
            <w:tcW w:type="dxa" w:w="3168"/>
            <w:shd w:fill="FFFFFF"/>
          </w:tcPr>
          <w:p>
            <w:pPr>
              <w:spacing w:line="252" w:lineRule="auto" w:after="40"/>
              <w:jc w:val="left"/>
            </w:pPr>
            <w:r>
              <w:rPr>
                <w:rFonts w:ascii="Times New Roman" w:hAnsi="Times New Roman"/>
                <w:color w:val="222222"/>
                <w:sz w:val="17"/>
              </w:rPr>
              <w:t>2.1.1 Kiến trúc hệ thống &amp; API Contract</w:t>
            </w:r>
          </w:p>
        </w:tc>
        <w:tc>
          <w:tcPr>
            <w:tcW w:type="dxa" w:w="1440"/>
            <w:shd w:fill="FFFFFF"/>
          </w:tcPr>
          <w:p>
            <w:pPr>
              <w:spacing w:line="252" w:lineRule="auto" w:after="40"/>
              <w:jc w:val="center"/>
            </w:pPr>
            <w:r>
              <w:rPr>
                <w:rFonts w:ascii="Times New Roman" w:hAnsi="Times New Roman"/>
                <w:color w:val="222222"/>
                <w:sz w:val="17"/>
              </w:rPr>
              <w:t>A</w:t>
            </w:r>
          </w:p>
        </w:tc>
        <w:tc>
          <w:tcPr>
            <w:tcW w:type="dxa" w:w="1584"/>
            <w:shd w:fill="FFFFFF"/>
          </w:tcPr>
          <w:p>
            <w:pPr>
              <w:spacing w:line="252" w:lineRule="auto" w:after="40"/>
              <w:jc w:val="left"/>
            </w:pPr>
            <w:r>
              <w:rPr>
                <w:rFonts w:ascii="Times New Roman" w:hAnsi="Times New Roman"/>
                <w:color w:val="222222"/>
                <w:sz w:val="17"/>
              </w:rPr>
              <w:t>R</w:t>
            </w:r>
          </w:p>
        </w:tc>
        <w:tc>
          <w:tcPr>
            <w:tcW w:type="dxa" w:w="1584"/>
            <w:shd w:fill="FFFFFF"/>
          </w:tcPr>
          <w:p>
            <w:pPr>
              <w:spacing w:line="252" w:lineRule="auto" w:after="40"/>
              <w:jc w:val="center"/>
            </w:pPr>
            <w:r>
              <w:rPr>
                <w:rFonts w:ascii="Times New Roman" w:hAnsi="Times New Roman"/>
                <w:color w:val="222222"/>
                <w:sz w:val="17"/>
              </w:rPr>
              <w:t>C</w:t>
            </w:r>
          </w:p>
        </w:tc>
        <w:tc>
          <w:tcPr>
            <w:tcW w:type="dxa" w:w="1440"/>
            <w:shd w:fill="FFFFFF"/>
          </w:tcPr>
          <w:p>
            <w:pPr>
              <w:spacing w:line="252" w:lineRule="auto" w:after="40"/>
              <w:jc w:val="center"/>
            </w:pPr>
            <w:r>
              <w:rPr>
                <w:rFonts w:ascii="Times New Roman" w:hAnsi="Times New Roman"/>
                <w:color w:val="222222"/>
                <w:sz w:val="17"/>
              </w:rPr>
              <w:t>I</w:t>
            </w:r>
          </w:p>
        </w:tc>
      </w:tr>
      <w:tr>
        <w:tc>
          <w:tcPr>
            <w:tcW w:type="dxa" w:w="3168"/>
            <w:shd w:fill="F8F9FA"/>
          </w:tcPr>
          <w:p>
            <w:pPr>
              <w:spacing w:line="252" w:lineRule="auto" w:after="40"/>
              <w:jc w:val="left"/>
            </w:pPr>
            <w:r>
              <w:rPr>
                <w:rFonts w:ascii="Times New Roman" w:hAnsi="Times New Roman"/>
                <w:color w:val="222222"/>
                <w:sz w:val="17"/>
              </w:rPr>
              <w:t>2.1.2 Thiết kế CSDL &amp; Migrations</w:t>
            </w:r>
          </w:p>
        </w:tc>
        <w:tc>
          <w:tcPr>
            <w:tcW w:type="dxa" w:w="1440"/>
            <w:shd w:fill="F8F9FA"/>
          </w:tcPr>
          <w:p>
            <w:pPr>
              <w:spacing w:line="252" w:lineRule="auto" w:after="40"/>
              <w:jc w:val="center"/>
            </w:pPr>
            <w:r>
              <w:rPr>
                <w:rFonts w:ascii="Times New Roman" w:hAnsi="Times New Roman"/>
                <w:color w:val="222222"/>
                <w:sz w:val="17"/>
              </w:rPr>
              <w:t>A</w:t>
            </w:r>
          </w:p>
        </w:tc>
        <w:tc>
          <w:tcPr>
            <w:tcW w:type="dxa" w:w="1584"/>
            <w:shd w:fill="F8F9FA"/>
          </w:tcPr>
          <w:p>
            <w:pPr>
              <w:spacing w:line="252" w:lineRule="auto" w:after="40"/>
              <w:jc w:val="left"/>
            </w:pPr>
            <w:r>
              <w:rPr>
                <w:rFonts w:ascii="Times New Roman" w:hAnsi="Times New Roman"/>
                <w:color w:val="222222"/>
                <w:sz w:val="17"/>
              </w:rPr>
              <w:t>C</w:t>
            </w:r>
          </w:p>
        </w:tc>
        <w:tc>
          <w:tcPr>
            <w:tcW w:type="dxa" w:w="1584"/>
            <w:shd w:fill="F8F9FA"/>
          </w:tcPr>
          <w:p>
            <w:pPr>
              <w:spacing w:line="252" w:lineRule="auto" w:after="40"/>
              <w:jc w:val="center"/>
            </w:pPr>
            <w:r>
              <w:rPr>
                <w:rFonts w:ascii="Times New Roman" w:hAnsi="Times New Roman"/>
                <w:color w:val="222222"/>
                <w:sz w:val="17"/>
              </w:rPr>
              <w:t>R</w:t>
            </w:r>
          </w:p>
        </w:tc>
        <w:tc>
          <w:tcPr>
            <w:tcW w:type="dxa" w:w="1440"/>
            <w:shd w:fill="F8F9FA"/>
          </w:tcPr>
          <w:p>
            <w:pPr>
              <w:spacing w:line="252" w:lineRule="auto" w:after="40"/>
              <w:jc w:val="center"/>
            </w:pPr>
            <w:r>
              <w:rPr>
                <w:rFonts w:ascii="Times New Roman" w:hAnsi="Times New Roman"/>
                <w:color w:val="222222"/>
                <w:sz w:val="17"/>
              </w:rPr>
              <w:t>I</w:t>
            </w:r>
          </w:p>
        </w:tc>
      </w:tr>
      <w:tr>
        <w:tc>
          <w:tcPr>
            <w:tcW w:type="dxa" w:w="3168"/>
            <w:shd w:fill="FFFFFF"/>
          </w:tcPr>
          <w:p>
            <w:pPr>
              <w:spacing w:line="252" w:lineRule="auto" w:after="40"/>
              <w:jc w:val="left"/>
            </w:pPr>
            <w:r>
              <w:rPr>
                <w:rFonts w:ascii="Times New Roman" w:hAnsi="Times New Roman"/>
                <w:color w:val="222222"/>
                <w:sz w:val="17"/>
              </w:rPr>
              <w:t>2.2.1 Phát triển Backend Modules</w:t>
            </w:r>
          </w:p>
        </w:tc>
        <w:tc>
          <w:tcPr>
            <w:tcW w:type="dxa" w:w="1440"/>
            <w:shd w:fill="FFFFFF"/>
          </w:tcPr>
          <w:p>
            <w:pPr>
              <w:spacing w:line="252" w:lineRule="auto" w:after="40"/>
              <w:jc w:val="center"/>
            </w:pPr>
            <w:r>
              <w:rPr>
                <w:rFonts w:ascii="Times New Roman" w:hAnsi="Times New Roman"/>
                <w:color w:val="222222"/>
                <w:sz w:val="17"/>
              </w:rPr>
              <w:t>A</w:t>
            </w:r>
          </w:p>
        </w:tc>
        <w:tc>
          <w:tcPr>
            <w:tcW w:type="dxa" w:w="1584"/>
            <w:shd w:fill="FFFFFF"/>
          </w:tcPr>
          <w:p>
            <w:pPr>
              <w:spacing w:line="252" w:lineRule="auto" w:after="40"/>
              <w:jc w:val="left"/>
            </w:pPr>
            <w:r>
              <w:rPr>
                <w:rFonts w:ascii="Times New Roman" w:hAnsi="Times New Roman"/>
                <w:color w:val="222222"/>
                <w:sz w:val="17"/>
              </w:rPr>
              <w:t>I</w:t>
            </w:r>
          </w:p>
        </w:tc>
        <w:tc>
          <w:tcPr>
            <w:tcW w:type="dxa" w:w="1584"/>
            <w:shd w:fill="FFFFFF"/>
          </w:tcPr>
          <w:p>
            <w:pPr>
              <w:spacing w:line="252" w:lineRule="auto" w:after="40"/>
              <w:jc w:val="center"/>
            </w:pPr>
            <w:r>
              <w:rPr>
                <w:rFonts w:ascii="Times New Roman" w:hAnsi="Times New Roman"/>
                <w:color w:val="222222"/>
                <w:sz w:val="17"/>
              </w:rPr>
              <w:t>R</w:t>
            </w:r>
          </w:p>
        </w:tc>
        <w:tc>
          <w:tcPr>
            <w:tcW w:type="dxa" w:w="1440"/>
            <w:shd w:fill="FFFFFF"/>
          </w:tcPr>
          <w:p>
            <w:pPr>
              <w:spacing w:line="252" w:lineRule="auto" w:after="40"/>
              <w:jc w:val="center"/>
            </w:pPr>
            <w:r>
              <w:rPr>
                <w:rFonts w:ascii="Times New Roman" w:hAnsi="Times New Roman"/>
                <w:color w:val="222222"/>
                <w:sz w:val="17"/>
              </w:rPr>
              <w:t>C</w:t>
            </w:r>
          </w:p>
        </w:tc>
      </w:tr>
      <w:tr>
        <w:tc>
          <w:tcPr>
            <w:tcW w:type="dxa" w:w="3168"/>
            <w:shd w:fill="F8F9FA"/>
          </w:tcPr>
          <w:p>
            <w:pPr>
              <w:spacing w:line="252" w:lineRule="auto" w:after="40"/>
              <w:jc w:val="left"/>
            </w:pPr>
            <w:r>
              <w:rPr>
                <w:rFonts w:ascii="Times New Roman" w:hAnsi="Times New Roman"/>
                <w:color w:val="222222"/>
                <w:sz w:val="17"/>
              </w:rPr>
              <w:t>3.1.1 Thiết kế UI/UX &amp; Flow Mobile</w:t>
            </w:r>
          </w:p>
        </w:tc>
        <w:tc>
          <w:tcPr>
            <w:tcW w:type="dxa" w:w="1440"/>
            <w:shd w:fill="F8F9FA"/>
          </w:tcPr>
          <w:p>
            <w:pPr>
              <w:spacing w:line="252" w:lineRule="auto" w:after="40"/>
              <w:jc w:val="center"/>
            </w:pPr>
            <w:r>
              <w:rPr>
                <w:rFonts w:ascii="Times New Roman" w:hAnsi="Times New Roman"/>
                <w:color w:val="222222"/>
                <w:sz w:val="17"/>
              </w:rPr>
              <w:t>A</w:t>
            </w:r>
          </w:p>
        </w:tc>
        <w:tc>
          <w:tcPr>
            <w:tcW w:type="dxa" w:w="1584"/>
            <w:shd w:fill="F8F9FA"/>
          </w:tcPr>
          <w:p>
            <w:pPr>
              <w:spacing w:line="252" w:lineRule="auto" w:after="40"/>
              <w:jc w:val="left"/>
            </w:pPr>
            <w:r>
              <w:rPr>
                <w:rFonts w:ascii="Times New Roman" w:hAnsi="Times New Roman"/>
                <w:color w:val="222222"/>
                <w:sz w:val="17"/>
              </w:rPr>
              <w:t>R</w:t>
            </w:r>
          </w:p>
        </w:tc>
        <w:tc>
          <w:tcPr>
            <w:tcW w:type="dxa" w:w="1584"/>
            <w:shd w:fill="F8F9FA"/>
          </w:tcPr>
          <w:p>
            <w:pPr>
              <w:spacing w:line="252" w:lineRule="auto" w:after="40"/>
              <w:jc w:val="center"/>
            </w:pPr>
            <w:r>
              <w:rPr>
                <w:rFonts w:ascii="Times New Roman" w:hAnsi="Times New Roman"/>
                <w:color w:val="222222"/>
                <w:sz w:val="17"/>
              </w:rPr>
              <w:t>I</w:t>
            </w:r>
          </w:p>
        </w:tc>
        <w:tc>
          <w:tcPr>
            <w:tcW w:type="dxa" w:w="1440"/>
            <w:shd w:fill="F8F9FA"/>
          </w:tcPr>
          <w:p>
            <w:pPr>
              <w:spacing w:line="252" w:lineRule="auto" w:after="40"/>
              <w:jc w:val="center"/>
            </w:pPr>
            <w:r>
              <w:rPr>
                <w:rFonts w:ascii="Times New Roman" w:hAnsi="Times New Roman"/>
                <w:color w:val="222222"/>
                <w:sz w:val="17"/>
              </w:rPr>
              <w:t>C</w:t>
            </w:r>
          </w:p>
        </w:tc>
      </w:tr>
      <w:tr>
        <w:tc>
          <w:tcPr>
            <w:tcW w:type="dxa" w:w="3168"/>
            <w:shd w:fill="FFFFFF"/>
          </w:tcPr>
          <w:p>
            <w:pPr>
              <w:spacing w:line="252" w:lineRule="auto" w:after="40"/>
              <w:jc w:val="left"/>
            </w:pPr>
            <w:r>
              <w:rPr>
                <w:rFonts w:ascii="Times New Roman" w:hAnsi="Times New Roman"/>
                <w:color w:val="222222"/>
                <w:sz w:val="17"/>
              </w:rPr>
              <w:t>3.1.2 Phát triển React Native Client</w:t>
            </w:r>
          </w:p>
        </w:tc>
        <w:tc>
          <w:tcPr>
            <w:tcW w:type="dxa" w:w="1440"/>
            <w:shd w:fill="FFFFFF"/>
          </w:tcPr>
          <w:p>
            <w:pPr>
              <w:spacing w:line="252" w:lineRule="auto" w:after="40"/>
              <w:jc w:val="center"/>
            </w:pPr>
            <w:r>
              <w:rPr>
                <w:rFonts w:ascii="Times New Roman" w:hAnsi="Times New Roman"/>
                <w:color w:val="222222"/>
                <w:sz w:val="17"/>
              </w:rPr>
              <w:t>A</w:t>
            </w:r>
          </w:p>
        </w:tc>
        <w:tc>
          <w:tcPr>
            <w:tcW w:type="dxa" w:w="1584"/>
            <w:shd w:fill="FFFFFF"/>
          </w:tcPr>
          <w:p>
            <w:pPr>
              <w:spacing w:line="252" w:lineRule="auto" w:after="40"/>
              <w:jc w:val="left"/>
            </w:pPr>
            <w:r>
              <w:rPr>
                <w:rFonts w:ascii="Times New Roman" w:hAnsi="Times New Roman"/>
                <w:color w:val="222222"/>
                <w:sz w:val="17"/>
              </w:rPr>
              <w:t>R</w:t>
            </w:r>
          </w:p>
        </w:tc>
        <w:tc>
          <w:tcPr>
            <w:tcW w:type="dxa" w:w="1584"/>
            <w:shd w:fill="FFFFFF"/>
          </w:tcPr>
          <w:p>
            <w:pPr>
              <w:spacing w:line="252" w:lineRule="auto" w:after="40"/>
              <w:jc w:val="center"/>
            </w:pPr>
            <w:r>
              <w:rPr>
                <w:rFonts w:ascii="Times New Roman" w:hAnsi="Times New Roman"/>
                <w:color w:val="222222"/>
                <w:sz w:val="17"/>
              </w:rPr>
              <w:t>C</w:t>
            </w:r>
          </w:p>
        </w:tc>
        <w:tc>
          <w:tcPr>
            <w:tcW w:type="dxa" w:w="1440"/>
            <w:shd w:fill="FFFFFF"/>
          </w:tcPr>
          <w:p>
            <w:pPr>
              <w:spacing w:line="252" w:lineRule="auto" w:after="40"/>
              <w:jc w:val="center"/>
            </w:pPr>
            <w:r>
              <w:rPr>
                <w:rFonts w:ascii="Times New Roman" w:hAnsi="Times New Roman"/>
                <w:color w:val="222222"/>
                <w:sz w:val="17"/>
              </w:rPr>
              <w:t>C</w:t>
            </w:r>
          </w:p>
        </w:tc>
      </w:tr>
      <w:tr>
        <w:tc>
          <w:tcPr>
            <w:tcW w:type="dxa" w:w="3168"/>
            <w:shd w:fill="F8F9FA"/>
          </w:tcPr>
          <w:p>
            <w:pPr>
              <w:spacing w:line="252" w:lineRule="auto" w:after="40"/>
              <w:jc w:val="left"/>
            </w:pPr>
            <w:r>
              <w:rPr>
                <w:rFonts w:ascii="Times New Roman" w:hAnsi="Times New Roman"/>
                <w:color w:val="222222"/>
                <w:sz w:val="17"/>
              </w:rPr>
              <w:t>4.1.1 Kiểm thử Backend Testcontainers</w:t>
            </w:r>
          </w:p>
        </w:tc>
        <w:tc>
          <w:tcPr>
            <w:tcW w:type="dxa" w:w="1440"/>
            <w:shd w:fill="F8F9FA"/>
          </w:tcPr>
          <w:p>
            <w:pPr>
              <w:spacing w:line="252" w:lineRule="auto" w:after="40"/>
              <w:jc w:val="center"/>
            </w:pPr>
            <w:r>
              <w:rPr>
                <w:rFonts w:ascii="Times New Roman" w:hAnsi="Times New Roman"/>
                <w:color w:val="222222"/>
                <w:sz w:val="17"/>
              </w:rPr>
              <w:t>A</w:t>
            </w:r>
          </w:p>
        </w:tc>
        <w:tc>
          <w:tcPr>
            <w:tcW w:type="dxa" w:w="1584"/>
            <w:shd w:fill="F8F9FA"/>
          </w:tcPr>
          <w:p>
            <w:pPr>
              <w:spacing w:line="252" w:lineRule="auto" w:after="40"/>
              <w:jc w:val="left"/>
            </w:pPr>
            <w:r>
              <w:rPr>
                <w:rFonts w:ascii="Times New Roman" w:hAnsi="Times New Roman"/>
                <w:color w:val="222222"/>
                <w:sz w:val="17"/>
              </w:rPr>
              <w:t>I</w:t>
            </w:r>
          </w:p>
        </w:tc>
        <w:tc>
          <w:tcPr>
            <w:tcW w:type="dxa" w:w="1584"/>
            <w:shd w:fill="F8F9FA"/>
          </w:tcPr>
          <w:p>
            <w:pPr>
              <w:spacing w:line="252" w:lineRule="auto" w:after="40"/>
              <w:jc w:val="center"/>
            </w:pPr>
            <w:r>
              <w:rPr>
                <w:rFonts w:ascii="Times New Roman" w:hAnsi="Times New Roman"/>
                <w:color w:val="222222"/>
                <w:sz w:val="17"/>
              </w:rPr>
              <w:t>C</w:t>
            </w:r>
          </w:p>
        </w:tc>
        <w:tc>
          <w:tcPr>
            <w:tcW w:type="dxa" w:w="1440"/>
            <w:shd w:fill="F8F9FA"/>
          </w:tcPr>
          <w:p>
            <w:pPr>
              <w:spacing w:line="252" w:lineRule="auto" w:after="40"/>
              <w:jc w:val="center"/>
            </w:pPr>
            <w:r>
              <w:rPr>
                <w:rFonts w:ascii="Times New Roman" w:hAnsi="Times New Roman"/>
                <w:color w:val="222222"/>
                <w:sz w:val="17"/>
              </w:rPr>
              <w:t>R</w:t>
            </w:r>
          </w:p>
        </w:tc>
      </w:tr>
      <w:tr>
        <w:tc>
          <w:tcPr>
            <w:tcW w:type="dxa" w:w="3168"/>
            <w:shd w:fill="FFFFFF"/>
          </w:tcPr>
          <w:p>
            <w:pPr>
              <w:spacing w:line="252" w:lineRule="auto" w:after="40"/>
              <w:jc w:val="left"/>
            </w:pPr>
            <w:r>
              <w:rPr>
                <w:rFonts w:ascii="Times New Roman" w:hAnsi="Times New Roman"/>
                <w:color w:val="222222"/>
                <w:sz w:val="17"/>
              </w:rPr>
              <w:t>4.1.2 Kiểm thử Mobile 1,144 Jest Tests</w:t>
            </w:r>
          </w:p>
        </w:tc>
        <w:tc>
          <w:tcPr>
            <w:tcW w:type="dxa" w:w="1440"/>
            <w:shd w:fill="FFFFFF"/>
          </w:tcPr>
          <w:p>
            <w:pPr>
              <w:spacing w:line="252" w:lineRule="auto" w:after="40"/>
              <w:jc w:val="center"/>
            </w:pPr>
            <w:r>
              <w:rPr>
                <w:rFonts w:ascii="Times New Roman" w:hAnsi="Times New Roman"/>
                <w:color w:val="222222"/>
                <w:sz w:val="17"/>
              </w:rPr>
              <w:t>A</w:t>
            </w:r>
          </w:p>
        </w:tc>
        <w:tc>
          <w:tcPr>
            <w:tcW w:type="dxa" w:w="1584"/>
            <w:shd w:fill="FFFFFF"/>
          </w:tcPr>
          <w:p>
            <w:pPr>
              <w:spacing w:line="252" w:lineRule="auto" w:after="40"/>
              <w:jc w:val="left"/>
            </w:pPr>
            <w:r>
              <w:rPr>
                <w:rFonts w:ascii="Times New Roman" w:hAnsi="Times New Roman"/>
                <w:color w:val="222222"/>
                <w:sz w:val="17"/>
              </w:rPr>
              <w:t>C</w:t>
            </w:r>
          </w:p>
        </w:tc>
        <w:tc>
          <w:tcPr>
            <w:tcW w:type="dxa" w:w="1584"/>
            <w:shd w:fill="FFFFFF"/>
          </w:tcPr>
          <w:p>
            <w:pPr>
              <w:spacing w:line="252" w:lineRule="auto" w:after="40"/>
              <w:jc w:val="center"/>
            </w:pPr>
            <w:r>
              <w:rPr>
                <w:rFonts w:ascii="Times New Roman" w:hAnsi="Times New Roman"/>
                <w:color w:val="222222"/>
                <w:sz w:val="17"/>
              </w:rPr>
              <w:t>I</w:t>
            </w:r>
          </w:p>
        </w:tc>
        <w:tc>
          <w:tcPr>
            <w:tcW w:type="dxa" w:w="1440"/>
            <w:shd w:fill="FFFFFF"/>
          </w:tcPr>
          <w:p>
            <w:pPr>
              <w:spacing w:line="252" w:lineRule="auto" w:after="40"/>
              <w:jc w:val="center"/>
            </w:pPr>
            <w:r>
              <w:rPr>
                <w:rFonts w:ascii="Times New Roman" w:hAnsi="Times New Roman"/>
                <w:color w:val="222222"/>
                <w:sz w:val="17"/>
              </w:rPr>
              <w:t>R</w:t>
            </w:r>
          </w:p>
        </w:tc>
      </w:tr>
      <w:tr>
        <w:tc>
          <w:tcPr>
            <w:tcW w:type="dxa" w:w="3168"/>
            <w:shd w:fill="F8F9FA"/>
          </w:tcPr>
          <w:p>
            <w:pPr>
              <w:spacing w:line="252" w:lineRule="auto" w:after="40"/>
              <w:jc w:val="left"/>
            </w:pPr>
            <w:r>
              <w:rPr>
                <w:rFonts w:ascii="Times New Roman" w:hAnsi="Times New Roman"/>
                <w:color w:val="222222"/>
                <w:sz w:val="17"/>
              </w:rPr>
              <w:t>4.2.1 Kiểm thử tích hợp End-to-End</w:t>
            </w:r>
          </w:p>
        </w:tc>
        <w:tc>
          <w:tcPr>
            <w:tcW w:type="dxa" w:w="1440"/>
            <w:shd w:fill="F8F9FA"/>
          </w:tcPr>
          <w:p>
            <w:pPr>
              <w:spacing w:line="252" w:lineRule="auto" w:after="40"/>
              <w:jc w:val="center"/>
            </w:pPr>
            <w:r>
              <w:rPr>
                <w:rFonts w:ascii="Times New Roman" w:hAnsi="Times New Roman"/>
                <w:color w:val="222222"/>
                <w:sz w:val="17"/>
              </w:rPr>
              <w:t>A</w:t>
            </w:r>
          </w:p>
        </w:tc>
        <w:tc>
          <w:tcPr>
            <w:tcW w:type="dxa" w:w="1584"/>
            <w:shd w:fill="F8F9FA"/>
          </w:tcPr>
          <w:p>
            <w:pPr>
              <w:spacing w:line="252" w:lineRule="auto" w:after="40"/>
              <w:jc w:val="left"/>
            </w:pPr>
            <w:r>
              <w:rPr>
                <w:rFonts w:ascii="Times New Roman" w:hAnsi="Times New Roman"/>
                <w:color w:val="222222"/>
                <w:sz w:val="17"/>
              </w:rPr>
              <w:t>C</w:t>
            </w:r>
          </w:p>
        </w:tc>
        <w:tc>
          <w:tcPr>
            <w:tcW w:type="dxa" w:w="1584"/>
            <w:shd w:fill="F8F9FA"/>
          </w:tcPr>
          <w:p>
            <w:pPr>
              <w:spacing w:line="252" w:lineRule="auto" w:after="40"/>
              <w:jc w:val="center"/>
            </w:pPr>
            <w:r>
              <w:rPr>
                <w:rFonts w:ascii="Times New Roman" w:hAnsi="Times New Roman"/>
                <w:color w:val="222222"/>
                <w:sz w:val="17"/>
              </w:rPr>
              <w:t>C</w:t>
            </w:r>
          </w:p>
        </w:tc>
        <w:tc>
          <w:tcPr>
            <w:tcW w:type="dxa" w:w="1440"/>
            <w:shd w:fill="F8F9FA"/>
          </w:tcPr>
          <w:p>
            <w:pPr>
              <w:spacing w:line="252" w:lineRule="auto" w:after="40"/>
              <w:jc w:val="center"/>
            </w:pPr>
            <w:r>
              <w:rPr>
                <w:rFonts w:ascii="Times New Roman" w:hAnsi="Times New Roman"/>
                <w:color w:val="222222"/>
                <w:sz w:val="17"/>
              </w:rPr>
              <w:t>R</w:t>
            </w:r>
          </w:p>
        </w:tc>
      </w:tr>
      <w:tr>
        <w:tc>
          <w:tcPr>
            <w:tcW w:type="dxa" w:w="3168"/>
            <w:shd w:fill="FFFFFF"/>
          </w:tcPr>
          <w:p>
            <w:pPr>
              <w:spacing w:line="252" w:lineRule="auto" w:after="40"/>
              <w:jc w:val="left"/>
            </w:pPr>
            <w:r>
              <w:rPr>
                <w:rFonts w:ascii="Times New Roman" w:hAnsi="Times New Roman"/>
                <w:color w:val="222222"/>
                <w:sz w:val="17"/>
              </w:rPr>
              <w:t>5.1.1 Đóng gói Docker &amp; Pipeline CI</w:t>
            </w:r>
          </w:p>
        </w:tc>
        <w:tc>
          <w:tcPr>
            <w:tcW w:type="dxa" w:w="1440"/>
            <w:shd w:fill="FFFFFF"/>
          </w:tcPr>
          <w:p>
            <w:pPr>
              <w:spacing w:line="252" w:lineRule="auto" w:after="40"/>
              <w:jc w:val="center"/>
            </w:pPr>
            <w:r>
              <w:rPr>
                <w:rFonts w:ascii="Times New Roman" w:hAnsi="Times New Roman"/>
                <w:color w:val="222222"/>
                <w:sz w:val="17"/>
              </w:rPr>
              <w:t>A</w:t>
            </w:r>
          </w:p>
        </w:tc>
        <w:tc>
          <w:tcPr>
            <w:tcW w:type="dxa" w:w="1584"/>
            <w:shd w:fill="FFFFFF"/>
          </w:tcPr>
          <w:p>
            <w:pPr>
              <w:spacing w:line="252" w:lineRule="auto" w:after="40"/>
              <w:jc w:val="left"/>
            </w:pPr>
            <w:r>
              <w:rPr>
                <w:rFonts w:ascii="Times New Roman" w:hAnsi="Times New Roman"/>
                <w:color w:val="222222"/>
                <w:sz w:val="17"/>
              </w:rPr>
              <w:t>I</w:t>
            </w:r>
          </w:p>
        </w:tc>
        <w:tc>
          <w:tcPr>
            <w:tcW w:type="dxa" w:w="1584"/>
            <w:shd w:fill="FFFFFF"/>
          </w:tcPr>
          <w:p>
            <w:pPr>
              <w:spacing w:line="252" w:lineRule="auto" w:after="40"/>
              <w:jc w:val="center"/>
            </w:pPr>
            <w:r>
              <w:rPr>
                <w:rFonts w:ascii="Times New Roman" w:hAnsi="Times New Roman"/>
                <w:color w:val="222222"/>
                <w:sz w:val="17"/>
              </w:rPr>
              <w:t>R</w:t>
            </w:r>
          </w:p>
        </w:tc>
        <w:tc>
          <w:tcPr>
            <w:tcW w:type="dxa" w:w="1440"/>
            <w:shd w:fill="FFFFFF"/>
          </w:tcPr>
          <w:p>
            <w:pPr>
              <w:spacing w:line="252" w:lineRule="auto" w:after="40"/>
              <w:jc w:val="center"/>
            </w:pPr>
            <w:r>
              <w:rPr>
                <w:rFonts w:ascii="Times New Roman" w:hAnsi="Times New Roman"/>
                <w:color w:val="222222"/>
                <w:sz w:val="17"/>
              </w:rPr>
              <w:t>C</w:t>
            </w:r>
          </w:p>
        </w:tc>
      </w:tr>
      <w:tr>
        <w:tc>
          <w:tcPr>
            <w:tcW w:type="dxa" w:w="3168"/>
            <w:shd w:fill="F8F9FA"/>
          </w:tcPr>
          <w:p>
            <w:pPr>
              <w:spacing w:line="252" w:lineRule="auto" w:after="40"/>
              <w:jc w:val="left"/>
            </w:pPr>
            <w:r>
              <w:rPr>
                <w:rFonts w:ascii="Times New Roman" w:hAnsi="Times New Roman"/>
                <w:color w:val="222222"/>
                <w:sz w:val="17"/>
              </w:rPr>
              <w:t>5.1.2 Vận hành, Backup &amp; Phục hồi</w:t>
            </w:r>
          </w:p>
        </w:tc>
        <w:tc>
          <w:tcPr>
            <w:tcW w:type="dxa" w:w="1440"/>
            <w:shd w:fill="F8F9FA"/>
          </w:tcPr>
          <w:p>
            <w:pPr>
              <w:spacing w:line="252" w:lineRule="auto" w:after="40"/>
              <w:jc w:val="center"/>
            </w:pPr>
            <w:r>
              <w:rPr>
                <w:rFonts w:ascii="Times New Roman" w:hAnsi="Times New Roman"/>
                <w:color w:val="222222"/>
                <w:sz w:val="17"/>
              </w:rPr>
              <w:t>A / R</w:t>
            </w:r>
          </w:p>
        </w:tc>
        <w:tc>
          <w:tcPr>
            <w:tcW w:type="dxa" w:w="1584"/>
            <w:shd w:fill="F8F9FA"/>
          </w:tcPr>
          <w:p>
            <w:pPr>
              <w:spacing w:line="252" w:lineRule="auto" w:after="40"/>
              <w:jc w:val="left"/>
            </w:pPr>
            <w:r>
              <w:rPr>
                <w:rFonts w:ascii="Times New Roman" w:hAnsi="Times New Roman"/>
                <w:color w:val="222222"/>
                <w:sz w:val="17"/>
              </w:rPr>
              <w:t>I</w:t>
            </w:r>
          </w:p>
        </w:tc>
        <w:tc>
          <w:tcPr>
            <w:tcW w:type="dxa" w:w="1584"/>
            <w:shd w:fill="F8F9FA"/>
          </w:tcPr>
          <w:p>
            <w:pPr>
              <w:spacing w:line="252" w:lineRule="auto" w:after="40"/>
              <w:jc w:val="center"/>
            </w:pPr>
            <w:r>
              <w:rPr>
                <w:rFonts w:ascii="Times New Roman" w:hAnsi="Times New Roman"/>
                <w:color w:val="222222"/>
                <w:sz w:val="17"/>
              </w:rPr>
              <w:t>C</w:t>
            </w:r>
          </w:p>
        </w:tc>
        <w:tc>
          <w:tcPr>
            <w:tcW w:type="dxa" w:w="1440"/>
            <w:shd w:fill="F8F9FA"/>
          </w:tcPr>
          <w:p>
            <w:pPr>
              <w:spacing w:line="252" w:lineRule="auto" w:after="40"/>
              <w:jc w:val="center"/>
            </w:pPr>
            <w:r>
              <w:rPr>
                <w:rFonts w:ascii="Times New Roman" w:hAnsi="Times New Roman"/>
                <w:color w:val="222222"/>
                <w:sz w:val="17"/>
              </w:rPr>
              <w:t>I</w:t>
            </w:r>
          </w:p>
        </w:tc>
      </w:tr>
      <w:tr>
        <w:tc>
          <w:tcPr>
            <w:tcW w:type="dxa" w:w="3168"/>
            <w:shd w:fill="FFFFFF"/>
          </w:tcPr>
          <w:p>
            <w:pPr>
              <w:spacing w:line="252" w:lineRule="auto" w:after="40"/>
              <w:jc w:val="left"/>
            </w:pPr>
            <w:r>
              <w:rPr>
                <w:rFonts w:ascii="Times New Roman" w:hAnsi="Times New Roman"/>
                <w:color w:val="222222"/>
                <w:sz w:val="17"/>
              </w:rPr>
              <w:t>6.1.1 Nghiệm thu kỹ thuật &amp; Đóng dự án</w:t>
            </w:r>
          </w:p>
        </w:tc>
        <w:tc>
          <w:tcPr>
            <w:tcW w:type="dxa" w:w="1440"/>
            <w:shd w:fill="FFFFFF"/>
          </w:tcPr>
          <w:p>
            <w:pPr>
              <w:spacing w:line="252" w:lineRule="auto" w:after="40"/>
              <w:jc w:val="center"/>
            </w:pPr>
            <w:r>
              <w:rPr>
                <w:rFonts w:ascii="Times New Roman" w:hAnsi="Times New Roman"/>
                <w:color w:val="222222"/>
                <w:sz w:val="17"/>
              </w:rPr>
              <w:t>A / R</w:t>
            </w:r>
          </w:p>
        </w:tc>
        <w:tc>
          <w:tcPr>
            <w:tcW w:type="dxa" w:w="1584"/>
            <w:shd w:fill="FFFFFF"/>
          </w:tcPr>
          <w:p>
            <w:pPr>
              <w:spacing w:line="252" w:lineRule="auto" w:after="40"/>
              <w:jc w:val="left"/>
            </w:pPr>
            <w:r>
              <w:rPr>
                <w:rFonts w:ascii="Times New Roman" w:hAnsi="Times New Roman"/>
                <w:color w:val="222222"/>
                <w:sz w:val="17"/>
              </w:rPr>
              <w:t>C</w:t>
            </w:r>
          </w:p>
        </w:tc>
        <w:tc>
          <w:tcPr>
            <w:tcW w:type="dxa" w:w="1584"/>
            <w:shd w:fill="FFFFFF"/>
          </w:tcPr>
          <w:p>
            <w:pPr>
              <w:spacing w:line="252" w:lineRule="auto" w:after="40"/>
              <w:jc w:val="center"/>
            </w:pPr>
            <w:r>
              <w:rPr>
                <w:rFonts w:ascii="Times New Roman" w:hAnsi="Times New Roman"/>
                <w:color w:val="222222"/>
                <w:sz w:val="17"/>
              </w:rPr>
              <w:t>C</w:t>
            </w:r>
          </w:p>
        </w:tc>
        <w:tc>
          <w:tcPr>
            <w:tcW w:type="dxa" w:w="1440"/>
            <w:shd w:fill="FFFFFF"/>
          </w:tcPr>
          <w:p>
            <w:pPr>
              <w:spacing w:line="252" w:lineRule="auto" w:after="40"/>
              <w:jc w:val="center"/>
            </w:pPr>
            <w:r>
              <w:rPr>
                <w:rFonts w:ascii="Times New Roman" w:hAnsi="Times New Roman"/>
                <w:color w:val="222222"/>
                <w:sz w:val="17"/>
              </w:rPr>
              <w:t>C</w:t>
            </w:r>
          </w:p>
        </w:tc>
      </w:tr>
    </w:tbl>
    <w:p>
      <w:pPr>
        <w:keepNext/>
        <w:spacing w:before="160" w:after="80"/>
      </w:pPr>
      <w:r>
        <w:rPr>
          <w:rFonts w:ascii="Times New Roman" w:hAnsi="Times New Roman"/>
          <w:b/>
          <w:color w:val="337AB7"/>
          <w:sz w:val="26"/>
        </w:rPr>
        <w:t>4.3. Kế Hoạch Tải Nhân Sự Theo Tuần &amp; Điều Hòa Nguồn Lực (Resource Leveling)</w:t>
      </w:r>
    </w:p>
    <w:p>
      <w:pPr>
        <w:spacing w:line="276" w:lineRule="auto" w:after="80"/>
      </w:pPr>
      <w:r>
        <w:rPr>
          <w:rFonts w:ascii="Times New Roman" w:hAnsi="Times New Roman"/>
          <w:i w:val="0"/>
          <w:color w:val="222222"/>
          <w:sz w:val="22"/>
        </w:rPr>
        <w:t>Bảng phân bổ thời gian làm việc theo tuần (đơn vị: giờ làm việc). Quỹ thời gian tối đa của mỗi sinh viên được xác định là 25 giờ/tuần để đảm bảo cân bằng với các học phần khác:</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2160"/>
            <w:shd w:fill="1B365D"/>
          </w:tcPr>
          <w:p>
            <w:pPr>
              <w:jc w:val="center"/>
            </w:pPr>
            <w:r>
              <w:rPr>
                <w:rFonts w:ascii="Times New Roman" w:hAnsi="Times New Roman"/>
                <w:b/>
                <w:color w:val="FFFFFF"/>
                <w:sz w:val="19"/>
              </w:rPr>
              <w:t>Thành Viên</w:t>
            </w:r>
          </w:p>
        </w:tc>
        <w:tc>
          <w:tcPr>
            <w:tcW w:type="dxa" w:w="720"/>
            <w:shd w:fill="1B365D"/>
          </w:tcPr>
          <w:p>
            <w:pPr>
              <w:jc w:val="center"/>
            </w:pPr>
            <w:r>
              <w:rPr>
                <w:rFonts w:ascii="Times New Roman" w:hAnsi="Times New Roman"/>
                <w:b/>
                <w:color w:val="FFFFFF"/>
                <w:sz w:val="19"/>
              </w:rPr>
              <w:t>T1</w:t>
            </w:r>
          </w:p>
        </w:tc>
        <w:tc>
          <w:tcPr>
            <w:tcW w:type="dxa" w:w="720"/>
            <w:shd w:fill="1B365D"/>
          </w:tcPr>
          <w:p>
            <w:pPr>
              <w:jc w:val="center"/>
            </w:pPr>
            <w:r>
              <w:rPr>
                <w:rFonts w:ascii="Times New Roman" w:hAnsi="Times New Roman"/>
                <w:b/>
                <w:color w:val="FFFFFF"/>
                <w:sz w:val="19"/>
              </w:rPr>
              <w:t>T2</w:t>
            </w:r>
          </w:p>
        </w:tc>
        <w:tc>
          <w:tcPr>
            <w:tcW w:type="dxa" w:w="720"/>
            <w:shd w:fill="1B365D"/>
          </w:tcPr>
          <w:p>
            <w:pPr>
              <w:jc w:val="center"/>
            </w:pPr>
            <w:r>
              <w:rPr>
                <w:rFonts w:ascii="Times New Roman" w:hAnsi="Times New Roman"/>
                <w:b/>
                <w:color w:val="FFFFFF"/>
                <w:sz w:val="19"/>
              </w:rPr>
              <w:t>T3</w:t>
            </w:r>
          </w:p>
        </w:tc>
        <w:tc>
          <w:tcPr>
            <w:tcW w:type="dxa" w:w="720"/>
            <w:shd w:fill="1B365D"/>
          </w:tcPr>
          <w:p>
            <w:pPr>
              <w:jc w:val="center"/>
            </w:pPr>
            <w:r>
              <w:rPr>
                <w:rFonts w:ascii="Times New Roman" w:hAnsi="Times New Roman"/>
                <w:b/>
                <w:color w:val="FFFFFF"/>
                <w:sz w:val="19"/>
              </w:rPr>
              <w:t>T4</w:t>
            </w:r>
          </w:p>
        </w:tc>
        <w:tc>
          <w:tcPr>
            <w:tcW w:type="dxa" w:w="720"/>
            <w:shd w:fill="1B365D"/>
          </w:tcPr>
          <w:p>
            <w:pPr>
              <w:jc w:val="center"/>
            </w:pPr>
            <w:r>
              <w:rPr>
                <w:rFonts w:ascii="Times New Roman" w:hAnsi="Times New Roman"/>
                <w:b/>
                <w:color w:val="FFFFFF"/>
                <w:sz w:val="19"/>
              </w:rPr>
              <w:t>T5</w:t>
            </w:r>
          </w:p>
        </w:tc>
        <w:tc>
          <w:tcPr>
            <w:tcW w:type="dxa" w:w="720"/>
            <w:shd w:fill="1B365D"/>
          </w:tcPr>
          <w:p>
            <w:pPr>
              <w:jc w:val="center"/>
            </w:pPr>
            <w:r>
              <w:rPr>
                <w:rFonts w:ascii="Times New Roman" w:hAnsi="Times New Roman"/>
                <w:b/>
                <w:color w:val="FFFFFF"/>
                <w:sz w:val="19"/>
              </w:rPr>
              <w:t>T6</w:t>
            </w:r>
          </w:p>
        </w:tc>
        <w:tc>
          <w:tcPr>
            <w:tcW w:type="dxa" w:w="720"/>
            <w:shd w:fill="1B365D"/>
          </w:tcPr>
          <w:p>
            <w:pPr>
              <w:jc w:val="center"/>
            </w:pPr>
            <w:r>
              <w:rPr>
                <w:rFonts w:ascii="Times New Roman" w:hAnsi="Times New Roman"/>
                <w:b/>
                <w:color w:val="FFFFFF"/>
                <w:sz w:val="19"/>
              </w:rPr>
              <w:t>T7</w:t>
            </w:r>
          </w:p>
        </w:tc>
        <w:tc>
          <w:tcPr>
            <w:tcW w:type="dxa" w:w="1008"/>
            <w:shd w:fill="1B365D"/>
          </w:tcPr>
          <w:p>
            <w:pPr>
              <w:jc w:val="center"/>
            </w:pPr>
            <w:r>
              <w:rPr>
                <w:rFonts w:ascii="Times New Roman" w:hAnsi="Times New Roman"/>
                <w:b/>
                <w:color w:val="FFFFFF"/>
                <w:sz w:val="19"/>
              </w:rPr>
              <w:t>Tổng</w:t>
            </w:r>
          </w:p>
        </w:tc>
        <w:tc>
          <w:tcPr>
            <w:tcW w:type="dxa" w:w="1152"/>
            <w:shd w:fill="1B365D"/>
          </w:tcPr>
          <w:p>
            <w:pPr>
              <w:jc w:val="center"/>
            </w:pPr>
            <w:r>
              <w:rPr>
                <w:rFonts w:ascii="Times New Roman" w:hAnsi="Times New Roman"/>
                <w:b/>
                <w:color w:val="FFFFFF"/>
                <w:sz w:val="19"/>
              </w:rPr>
              <w:t>Đánh giá</w:t>
            </w:r>
          </w:p>
        </w:tc>
      </w:tr>
      <w:tr>
        <w:tc>
          <w:tcPr>
            <w:tcW w:type="dxa" w:w="2160"/>
            <w:shd w:fill="F8F9FA"/>
          </w:tcPr>
          <w:p>
            <w:pPr>
              <w:spacing w:line="252" w:lineRule="auto" w:after="40"/>
              <w:jc w:val="left"/>
            </w:pPr>
            <w:r>
              <w:rPr>
                <w:rFonts w:ascii="Times New Roman" w:hAnsi="Times New Roman"/>
                <w:color w:val="222222"/>
                <w:sz w:val="17"/>
              </w:rPr>
              <w:t>Nguyễn Minh Hiếu</w:t>
            </w:r>
          </w:p>
        </w:tc>
        <w:tc>
          <w:tcPr>
            <w:tcW w:type="dxa" w:w="720"/>
            <w:shd w:fill="F8F9FA"/>
          </w:tcPr>
          <w:p>
            <w:pPr>
              <w:spacing w:line="252" w:lineRule="auto" w:after="40"/>
              <w:jc w:val="center"/>
            </w:pPr>
            <w:r>
              <w:rPr>
                <w:rFonts w:ascii="Times New Roman" w:hAnsi="Times New Roman"/>
                <w:color w:val="222222"/>
                <w:sz w:val="17"/>
              </w:rPr>
              <w:t>20</w:t>
            </w:r>
          </w:p>
        </w:tc>
        <w:tc>
          <w:tcPr>
            <w:tcW w:type="dxa" w:w="720"/>
            <w:shd w:fill="F8F9FA"/>
          </w:tcPr>
          <w:p>
            <w:pPr>
              <w:spacing w:line="252" w:lineRule="auto" w:after="40"/>
              <w:jc w:val="left"/>
            </w:pPr>
            <w:r>
              <w:rPr>
                <w:rFonts w:ascii="Times New Roman" w:hAnsi="Times New Roman"/>
                <w:color w:val="222222"/>
                <w:sz w:val="17"/>
              </w:rPr>
              <w:t>20</w:t>
            </w:r>
          </w:p>
        </w:tc>
        <w:tc>
          <w:tcPr>
            <w:tcW w:type="dxa" w:w="720"/>
            <w:shd w:fill="F8F9FA"/>
          </w:tcPr>
          <w:p>
            <w:pPr>
              <w:spacing w:line="252" w:lineRule="auto" w:after="40"/>
              <w:jc w:val="center"/>
            </w:pPr>
            <w:r>
              <w:rPr>
                <w:rFonts w:ascii="Times New Roman" w:hAnsi="Times New Roman"/>
                <w:color w:val="222222"/>
                <w:sz w:val="17"/>
              </w:rPr>
              <w:t>15</w:t>
            </w:r>
          </w:p>
        </w:tc>
        <w:tc>
          <w:tcPr>
            <w:tcW w:type="dxa" w:w="720"/>
            <w:shd w:fill="F8F9FA"/>
          </w:tcPr>
          <w:p>
            <w:pPr>
              <w:spacing w:line="252" w:lineRule="auto" w:after="40"/>
              <w:jc w:val="center"/>
            </w:pPr>
            <w:r>
              <w:rPr>
                <w:rFonts w:ascii="Times New Roman" w:hAnsi="Times New Roman"/>
                <w:color w:val="222222"/>
                <w:sz w:val="17"/>
              </w:rPr>
              <w:t>12</w:t>
            </w:r>
          </w:p>
        </w:tc>
        <w:tc>
          <w:tcPr>
            <w:tcW w:type="dxa" w:w="720"/>
            <w:shd w:fill="F8F9FA"/>
          </w:tcPr>
          <w:p>
            <w:pPr>
              <w:spacing w:line="252" w:lineRule="auto" w:after="40"/>
              <w:jc w:val="center"/>
            </w:pPr>
            <w:r>
              <w:rPr>
                <w:rFonts w:ascii="Times New Roman" w:hAnsi="Times New Roman"/>
                <w:color w:val="222222"/>
                <w:sz w:val="17"/>
              </w:rPr>
              <w:t>12</w:t>
            </w:r>
          </w:p>
        </w:tc>
        <w:tc>
          <w:tcPr>
            <w:tcW w:type="dxa" w:w="720"/>
            <w:shd w:fill="F8F9FA"/>
          </w:tcPr>
          <w:p>
            <w:pPr>
              <w:spacing w:line="252" w:lineRule="auto" w:after="40"/>
              <w:jc w:val="center"/>
            </w:pPr>
            <w:r>
              <w:rPr>
                <w:rFonts w:ascii="Times New Roman" w:hAnsi="Times New Roman"/>
                <w:color w:val="222222"/>
                <w:sz w:val="17"/>
              </w:rPr>
              <w:t>18</w:t>
            </w:r>
          </w:p>
        </w:tc>
        <w:tc>
          <w:tcPr>
            <w:tcW w:type="dxa" w:w="720"/>
            <w:shd w:fill="F8F9FA"/>
          </w:tcPr>
          <w:p>
            <w:pPr>
              <w:spacing w:line="252" w:lineRule="auto" w:after="40"/>
              <w:jc w:val="center"/>
            </w:pPr>
            <w:r>
              <w:rPr>
                <w:rFonts w:ascii="Times New Roman" w:hAnsi="Times New Roman"/>
                <w:color w:val="222222"/>
                <w:sz w:val="17"/>
              </w:rPr>
              <w:t>20</w:t>
            </w:r>
          </w:p>
        </w:tc>
        <w:tc>
          <w:tcPr>
            <w:tcW w:type="dxa" w:w="1008"/>
            <w:shd w:fill="F8F9FA"/>
          </w:tcPr>
          <w:p>
            <w:pPr>
              <w:spacing w:line="252" w:lineRule="auto" w:after="40"/>
              <w:jc w:val="left"/>
            </w:pPr>
            <w:r>
              <w:rPr>
                <w:rFonts w:ascii="Times New Roman" w:hAnsi="Times New Roman"/>
                <w:color w:val="222222"/>
                <w:sz w:val="17"/>
              </w:rPr>
              <w:t>117h</w:t>
            </w:r>
          </w:p>
        </w:tc>
        <w:tc>
          <w:tcPr>
            <w:tcW w:type="dxa" w:w="1152"/>
            <w:shd w:fill="F8F9FA"/>
          </w:tcPr>
          <w:p>
            <w:pPr>
              <w:spacing w:line="252" w:lineRule="auto" w:after="40"/>
              <w:jc w:val="left"/>
            </w:pPr>
            <w:r>
              <w:rPr>
                <w:rFonts w:ascii="Times New Roman" w:hAnsi="Times New Roman"/>
                <w:color w:val="222222"/>
                <w:sz w:val="17"/>
              </w:rPr>
              <w:t>Cân bằng</w:t>
            </w:r>
          </w:p>
        </w:tc>
      </w:tr>
      <w:tr>
        <w:tc>
          <w:tcPr>
            <w:tcW w:type="dxa" w:w="2160"/>
            <w:shd w:fill="FFFFFF"/>
          </w:tcPr>
          <w:p>
            <w:pPr>
              <w:spacing w:line="252" w:lineRule="auto" w:after="40"/>
              <w:jc w:val="left"/>
            </w:pPr>
            <w:r>
              <w:rPr>
                <w:rFonts w:ascii="Times New Roman" w:hAnsi="Times New Roman"/>
                <w:color w:val="222222"/>
                <w:sz w:val="17"/>
              </w:rPr>
              <w:t>Nguyễn Văn Cường</w:t>
            </w:r>
          </w:p>
        </w:tc>
        <w:tc>
          <w:tcPr>
            <w:tcW w:type="dxa" w:w="720"/>
            <w:shd w:fill="FFFFFF"/>
          </w:tcPr>
          <w:p>
            <w:pPr>
              <w:spacing w:line="252" w:lineRule="auto" w:after="40"/>
              <w:jc w:val="center"/>
            </w:pPr>
            <w:r>
              <w:rPr>
                <w:rFonts w:ascii="Times New Roman" w:hAnsi="Times New Roman"/>
                <w:color w:val="222222"/>
                <w:sz w:val="17"/>
              </w:rPr>
              <w:t>10</w:t>
            </w:r>
          </w:p>
        </w:tc>
        <w:tc>
          <w:tcPr>
            <w:tcW w:type="dxa" w:w="720"/>
            <w:shd w:fill="FFFFFF"/>
          </w:tcPr>
          <w:p>
            <w:pPr>
              <w:spacing w:line="252" w:lineRule="auto" w:after="40"/>
              <w:jc w:val="left"/>
            </w:pPr>
            <w:r>
              <w:rPr>
                <w:rFonts w:ascii="Times New Roman" w:hAnsi="Times New Roman"/>
                <w:color w:val="222222"/>
                <w:sz w:val="17"/>
              </w:rPr>
              <w:t>18</w:t>
            </w:r>
          </w:p>
        </w:tc>
        <w:tc>
          <w:tcPr>
            <w:tcW w:type="dxa" w:w="720"/>
            <w:shd w:fill="FFFFFF"/>
          </w:tcPr>
          <w:p>
            <w:pPr>
              <w:spacing w:line="252" w:lineRule="auto" w:after="40"/>
              <w:jc w:val="center"/>
            </w:pPr>
            <w:r>
              <w:rPr>
                <w:rFonts w:ascii="Times New Roman" w:hAnsi="Times New Roman"/>
                <w:color w:val="222222"/>
                <w:sz w:val="17"/>
              </w:rPr>
              <w:t>24</w:t>
            </w:r>
          </w:p>
        </w:tc>
        <w:tc>
          <w:tcPr>
            <w:tcW w:type="dxa" w:w="720"/>
            <w:shd w:fill="FFFFFF"/>
          </w:tcPr>
          <w:p>
            <w:pPr>
              <w:spacing w:line="252" w:lineRule="auto" w:after="40"/>
              <w:jc w:val="center"/>
            </w:pPr>
            <w:r>
              <w:rPr>
                <w:rFonts w:ascii="Times New Roman" w:hAnsi="Times New Roman"/>
                <w:color w:val="222222"/>
                <w:sz w:val="17"/>
              </w:rPr>
              <w:t>24</w:t>
            </w:r>
          </w:p>
        </w:tc>
        <w:tc>
          <w:tcPr>
            <w:tcW w:type="dxa" w:w="720"/>
            <w:shd w:fill="FFFFFF"/>
          </w:tcPr>
          <w:p>
            <w:pPr>
              <w:spacing w:line="252" w:lineRule="auto" w:after="40"/>
              <w:jc w:val="center"/>
            </w:pPr>
            <w:r>
              <w:rPr>
                <w:rFonts w:ascii="Times New Roman" w:hAnsi="Times New Roman"/>
                <w:color w:val="222222"/>
                <w:sz w:val="17"/>
              </w:rPr>
              <w:t>20</w:t>
            </w:r>
          </w:p>
        </w:tc>
        <w:tc>
          <w:tcPr>
            <w:tcW w:type="dxa" w:w="720"/>
            <w:shd w:fill="FFFFFF"/>
          </w:tcPr>
          <w:p>
            <w:pPr>
              <w:spacing w:line="252" w:lineRule="auto" w:after="40"/>
              <w:jc w:val="center"/>
            </w:pPr>
            <w:r>
              <w:rPr>
                <w:rFonts w:ascii="Times New Roman" w:hAnsi="Times New Roman"/>
                <w:color w:val="222222"/>
                <w:sz w:val="17"/>
              </w:rPr>
              <w:t>14</w:t>
            </w:r>
          </w:p>
        </w:tc>
        <w:tc>
          <w:tcPr>
            <w:tcW w:type="dxa" w:w="720"/>
            <w:shd w:fill="FFFFFF"/>
          </w:tcPr>
          <w:p>
            <w:pPr>
              <w:spacing w:line="252" w:lineRule="auto" w:after="40"/>
              <w:jc w:val="center"/>
            </w:pPr>
            <w:r>
              <w:rPr>
                <w:rFonts w:ascii="Times New Roman" w:hAnsi="Times New Roman"/>
                <w:color w:val="222222"/>
                <w:sz w:val="17"/>
              </w:rPr>
              <w:t>10</w:t>
            </w:r>
          </w:p>
        </w:tc>
        <w:tc>
          <w:tcPr>
            <w:tcW w:type="dxa" w:w="1008"/>
            <w:shd w:fill="FFFFFF"/>
          </w:tcPr>
          <w:p>
            <w:pPr>
              <w:spacing w:line="252" w:lineRule="auto" w:after="40"/>
              <w:jc w:val="left"/>
            </w:pPr>
            <w:r>
              <w:rPr>
                <w:rFonts w:ascii="Times New Roman" w:hAnsi="Times New Roman"/>
                <w:color w:val="222222"/>
                <w:sz w:val="17"/>
              </w:rPr>
              <w:t>120h</w:t>
            </w:r>
          </w:p>
        </w:tc>
        <w:tc>
          <w:tcPr>
            <w:tcW w:type="dxa" w:w="1152"/>
            <w:shd w:fill="FFFFFF"/>
          </w:tcPr>
          <w:p>
            <w:pPr>
              <w:spacing w:line="252" w:lineRule="auto" w:after="40"/>
              <w:jc w:val="left"/>
            </w:pPr>
            <w:r>
              <w:rPr>
                <w:rFonts w:ascii="Times New Roman" w:hAnsi="Times New Roman"/>
                <w:color w:val="222222"/>
                <w:sz w:val="17"/>
              </w:rPr>
              <w:t>Cân bằng</w:t>
            </w:r>
          </w:p>
        </w:tc>
      </w:tr>
      <w:tr>
        <w:tc>
          <w:tcPr>
            <w:tcW w:type="dxa" w:w="2160"/>
            <w:shd w:fill="F8F9FA"/>
          </w:tcPr>
          <w:p>
            <w:pPr>
              <w:spacing w:line="252" w:lineRule="auto" w:after="40"/>
              <w:jc w:val="center"/>
            </w:pPr>
            <w:r>
              <w:rPr>
                <w:rFonts w:ascii="Times New Roman" w:hAnsi="Times New Roman"/>
                <w:color w:val="222222"/>
                <w:sz w:val="17"/>
              </w:rPr>
              <w:t>Hoàng Bảo Long</w:t>
            </w:r>
          </w:p>
        </w:tc>
        <w:tc>
          <w:tcPr>
            <w:tcW w:type="dxa" w:w="720"/>
            <w:shd w:fill="F8F9FA"/>
          </w:tcPr>
          <w:p>
            <w:pPr>
              <w:spacing w:line="252" w:lineRule="auto" w:after="40"/>
              <w:jc w:val="center"/>
            </w:pPr>
            <w:r>
              <w:rPr>
                <w:rFonts w:ascii="Times New Roman" w:hAnsi="Times New Roman"/>
                <w:color w:val="222222"/>
                <w:sz w:val="17"/>
              </w:rPr>
              <w:t>10</w:t>
            </w:r>
          </w:p>
        </w:tc>
        <w:tc>
          <w:tcPr>
            <w:tcW w:type="dxa" w:w="720"/>
            <w:shd w:fill="F8F9FA"/>
          </w:tcPr>
          <w:p>
            <w:pPr>
              <w:spacing w:line="252" w:lineRule="auto" w:after="40"/>
              <w:jc w:val="left"/>
            </w:pPr>
            <w:r>
              <w:rPr>
                <w:rFonts w:ascii="Times New Roman" w:hAnsi="Times New Roman"/>
                <w:color w:val="222222"/>
                <w:sz w:val="17"/>
              </w:rPr>
              <w:t>22</w:t>
            </w:r>
          </w:p>
        </w:tc>
        <w:tc>
          <w:tcPr>
            <w:tcW w:type="dxa" w:w="720"/>
            <w:shd w:fill="F8F9FA"/>
          </w:tcPr>
          <w:p>
            <w:pPr>
              <w:spacing w:line="252" w:lineRule="auto" w:after="40"/>
              <w:jc w:val="center"/>
            </w:pPr>
            <w:r>
              <w:rPr>
                <w:rFonts w:ascii="Times New Roman" w:hAnsi="Times New Roman"/>
                <w:color w:val="222222"/>
                <w:sz w:val="17"/>
              </w:rPr>
              <w:t>24</w:t>
            </w:r>
          </w:p>
        </w:tc>
        <w:tc>
          <w:tcPr>
            <w:tcW w:type="dxa" w:w="720"/>
            <w:shd w:fill="F8F9FA"/>
          </w:tcPr>
          <w:p>
            <w:pPr>
              <w:spacing w:line="252" w:lineRule="auto" w:after="40"/>
              <w:jc w:val="center"/>
            </w:pPr>
            <w:r>
              <w:rPr>
                <w:rFonts w:ascii="Times New Roman" w:hAnsi="Times New Roman"/>
                <w:color w:val="222222"/>
                <w:sz w:val="17"/>
              </w:rPr>
              <w:t>22</w:t>
            </w:r>
          </w:p>
        </w:tc>
        <w:tc>
          <w:tcPr>
            <w:tcW w:type="dxa" w:w="720"/>
            <w:shd w:fill="F8F9FA"/>
          </w:tcPr>
          <w:p>
            <w:pPr>
              <w:spacing w:line="252" w:lineRule="auto" w:after="40"/>
              <w:jc w:val="center"/>
            </w:pPr>
            <w:r>
              <w:rPr>
                <w:rFonts w:ascii="Times New Roman" w:hAnsi="Times New Roman"/>
                <w:color w:val="222222"/>
                <w:sz w:val="17"/>
              </w:rPr>
              <w:t>18</w:t>
            </w:r>
          </w:p>
        </w:tc>
        <w:tc>
          <w:tcPr>
            <w:tcW w:type="dxa" w:w="720"/>
            <w:shd w:fill="F8F9FA"/>
          </w:tcPr>
          <w:p>
            <w:pPr>
              <w:spacing w:line="252" w:lineRule="auto" w:after="40"/>
              <w:jc w:val="center"/>
            </w:pPr>
            <w:r>
              <w:rPr>
                <w:rFonts w:ascii="Times New Roman" w:hAnsi="Times New Roman"/>
                <w:color w:val="222222"/>
                <w:sz w:val="17"/>
              </w:rPr>
              <w:t>14</w:t>
            </w:r>
          </w:p>
        </w:tc>
        <w:tc>
          <w:tcPr>
            <w:tcW w:type="dxa" w:w="720"/>
            <w:shd w:fill="F8F9FA"/>
          </w:tcPr>
          <w:p>
            <w:pPr>
              <w:spacing w:line="252" w:lineRule="auto" w:after="40"/>
              <w:jc w:val="center"/>
            </w:pPr>
            <w:r>
              <w:rPr>
                <w:rFonts w:ascii="Times New Roman" w:hAnsi="Times New Roman"/>
                <w:color w:val="222222"/>
                <w:sz w:val="17"/>
              </w:rPr>
              <w:t>10</w:t>
            </w:r>
          </w:p>
        </w:tc>
        <w:tc>
          <w:tcPr>
            <w:tcW w:type="dxa" w:w="1008"/>
            <w:shd w:fill="F8F9FA"/>
          </w:tcPr>
          <w:p>
            <w:pPr>
              <w:spacing w:line="252" w:lineRule="auto" w:after="40"/>
              <w:jc w:val="left"/>
            </w:pPr>
            <w:r>
              <w:rPr>
                <w:rFonts w:ascii="Times New Roman" w:hAnsi="Times New Roman"/>
                <w:color w:val="222222"/>
                <w:sz w:val="17"/>
              </w:rPr>
              <w:t>120h</w:t>
            </w:r>
          </w:p>
        </w:tc>
        <w:tc>
          <w:tcPr>
            <w:tcW w:type="dxa" w:w="1152"/>
            <w:shd w:fill="F8F9FA"/>
          </w:tcPr>
          <w:p>
            <w:pPr>
              <w:spacing w:line="252" w:lineRule="auto" w:after="40"/>
              <w:jc w:val="left"/>
            </w:pPr>
            <w:r>
              <w:rPr>
                <w:rFonts w:ascii="Times New Roman" w:hAnsi="Times New Roman"/>
                <w:color w:val="222222"/>
                <w:sz w:val="17"/>
              </w:rPr>
              <w:t>Cân bằng</w:t>
            </w:r>
          </w:p>
        </w:tc>
      </w:tr>
      <w:tr>
        <w:tc>
          <w:tcPr>
            <w:tcW w:type="dxa" w:w="2160"/>
            <w:shd w:fill="FFFFFF"/>
          </w:tcPr>
          <w:p>
            <w:pPr>
              <w:spacing w:line="252" w:lineRule="auto" w:after="40"/>
              <w:jc w:val="left"/>
            </w:pPr>
            <w:r>
              <w:rPr>
                <w:rFonts w:ascii="Times New Roman" w:hAnsi="Times New Roman"/>
                <w:color w:val="222222"/>
                <w:sz w:val="17"/>
              </w:rPr>
              <w:t>Vũ Thị Thu Hướng</w:t>
            </w:r>
          </w:p>
        </w:tc>
        <w:tc>
          <w:tcPr>
            <w:tcW w:type="dxa" w:w="720"/>
            <w:shd w:fill="FFFFFF"/>
          </w:tcPr>
          <w:p>
            <w:pPr>
              <w:spacing w:line="252" w:lineRule="auto" w:after="40"/>
              <w:jc w:val="center"/>
            </w:pPr>
            <w:r>
              <w:rPr>
                <w:rFonts w:ascii="Times New Roman" w:hAnsi="Times New Roman"/>
                <w:color w:val="222222"/>
                <w:sz w:val="17"/>
              </w:rPr>
              <w:t>8</w:t>
            </w:r>
          </w:p>
        </w:tc>
        <w:tc>
          <w:tcPr>
            <w:tcW w:type="dxa" w:w="720"/>
            <w:shd w:fill="FFFFFF"/>
          </w:tcPr>
          <w:p>
            <w:pPr>
              <w:spacing w:line="252" w:lineRule="auto" w:after="40"/>
              <w:jc w:val="left"/>
            </w:pPr>
            <w:r>
              <w:rPr>
                <w:rFonts w:ascii="Times New Roman" w:hAnsi="Times New Roman"/>
                <w:color w:val="222222"/>
                <w:sz w:val="17"/>
              </w:rPr>
              <w:t>12</w:t>
            </w:r>
          </w:p>
        </w:tc>
        <w:tc>
          <w:tcPr>
            <w:tcW w:type="dxa" w:w="720"/>
            <w:shd w:fill="FFFFFF"/>
          </w:tcPr>
          <w:p>
            <w:pPr>
              <w:spacing w:line="252" w:lineRule="auto" w:after="40"/>
              <w:jc w:val="center"/>
            </w:pPr>
            <w:r>
              <w:rPr>
                <w:rFonts w:ascii="Times New Roman" w:hAnsi="Times New Roman"/>
                <w:color w:val="222222"/>
                <w:sz w:val="17"/>
              </w:rPr>
              <w:t>18</w:t>
            </w:r>
          </w:p>
        </w:tc>
        <w:tc>
          <w:tcPr>
            <w:tcW w:type="dxa" w:w="720"/>
            <w:shd w:fill="FFFFFF"/>
          </w:tcPr>
          <w:p>
            <w:pPr>
              <w:spacing w:line="252" w:lineRule="auto" w:after="40"/>
              <w:jc w:val="center"/>
            </w:pPr>
            <w:r>
              <w:rPr>
                <w:rFonts w:ascii="Times New Roman" w:hAnsi="Times New Roman"/>
                <w:color w:val="222222"/>
                <w:sz w:val="17"/>
              </w:rPr>
              <w:t>22</w:t>
            </w:r>
          </w:p>
        </w:tc>
        <w:tc>
          <w:tcPr>
            <w:tcW w:type="dxa" w:w="720"/>
            <w:shd w:fill="FFFFFF"/>
          </w:tcPr>
          <w:p>
            <w:pPr>
              <w:spacing w:line="252" w:lineRule="auto" w:after="40"/>
              <w:jc w:val="center"/>
            </w:pPr>
            <w:r>
              <w:rPr>
                <w:rFonts w:ascii="Times New Roman" w:hAnsi="Times New Roman"/>
                <w:color w:val="222222"/>
                <w:sz w:val="17"/>
              </w:rPr>
              <w:t>24</w:t>
            </w:r>
          </w:p>
        </w:tc>
        <w:tc>
          <w:tcPr>
            <w:tcW w:type="dxa" w:w="720"/>
            <w:shd w:fill="FFFFFF"/>
          </w:tcPr>
          <w:p>
            <w:pPr>
              <w:spacing w:line="252" w:lineRule="auto" w:after="40"/>
              <w:jc w:val="center"/>
            </w:pPr>
            <w:r>
              <w:rPr>
                <w:rFonts w:ascii="Times New Roman" w:hAnsi="Times New Roman"/>
                <w:color w:val="222222"/>
                <w:sz w:val="17"/>
              </w:rPr>
              <w:t>22</w:t>
            </w:r>
          </w:p>
        </w:tc>
        <w:tc>
          <w:tcPr>
            <w:tcW w:type="dxa" w:w="720"/>
            <w:shd w:fill="FFFFFF"/>
          </w:tcPr>
          <w:p>
            <w:pPr>
              <w:spacing w:line="252" w:lineRule="auto" w:after="40"/>
              <w:jc w:val="center"/>
            </w:pPr>
            <w:r>
              <w:rPr>
                <w:rFonts w:ascii="Times New Roman" w:hAnsi="Times New Roman"/>
                <w:color w:val="222222"/>
                <w:sz w:val="17"/>
              </w:rPr>
              <w:t>14</w:t>
            </w:r>
          </w:p>
        </w:tc>
        <w:tc>
          <w:tcPr>
            <w:tcW w:type="dxa" w:w="1008"/>
            <w:shd w:fill="FFFFFF"/>
          </w:tcPr>
          <w:p>
            <w:pPr>
              <w:spacing w:line="252" w:lineRule="auto" w:after="40"/>
              <w:jc w:val="left"/>
            </w:pPr>
            <w:r>
              <w:rPr>
                <w:rFonts w:ascii="Times New Roman" w:hAnsi="Times New Roman"/>
                <w:color w:val="222222"/>
                <w:sz w:val="17"/>
              </w:rPr>
              <w:t>120h</w:t>
            </w:r>
          </w:p>
        </w:tc>
        <w:tc>
          <w:tcPr>
            <w:tcW w:type="dxa" w:w="1152"/>
            <w:shd w:fill="FFFFFF"/>
          </w:tcPr>
          <w:p>
            <w:pPr>
              <w:spacing w:line="252" w:lineRule="auto" w:after="40"/>
              <w:jc w:val="left"/>
            </w:pPr>
            <w:r>
              <w:rPr>
                <w:rFonts w:ascii="Times New Roman" w:hAnsi="Times New Roman"/>
                <w:color w:val="222222"/>
                <w:sz w:val="17"/>
              </w:rPr>
              <w:t>Cân bằng</w:t>
            </w:r>
          </w:p>
        </w:tc>
      </w:tr>
      <w:tr>
        <w:tc>
          <w:tcPr>
            <w:tcW w:type="dxa" w:w="2160"/>
            <w:shd w:fill="F8F9FA"/>
          </w:tcPr>
          <w:p>
            <w:pPr>
              <w:spacing w:line="252" w:lineRule="auto" w:after="40"/>
              <w:jc w:val="left"/>
            </w:pPr>
            <w:r>
              <w:rPr>
                <w:rFonts w:ascii="Times New Roman" w:hAnsi="Times New Roman"/>
                <w:color w:val="222222"/>
                <w:sz w:val="17"/>
              </w:rPr>
              <w:t>Tổng Cộng Giờ Nhóm</w:t>
            </w:r>
          </w:p>
        </w:tc>
        <w:tc>
          <w:tcPr>
            <w:tcW w:type="dxa" w:w="720"/>
            <w:shd w:fill="F8F9FA"/>
          </w:tcPr>
          <w:p>
            <w:pPr>
              <w:spacing w:line="252" w:lineRule="auto" w:after="40"/>
              <w:jc w:val="center"/>
            </w:pPr>
            <w:r>
              <w:rPr>
                <w:rFonts w:ascii="Times New Roman" w:hAnsi="Times New Roman"/>
                <w:color w:val="222222"/>
                <w:sz w:val="17"/>
              </w:rPr>
              <w:t>48</w:t>
            </w:r>
          </w:p>
        </w:tc>
        <w:tc>
          <w:tcPr>
            <w:tcW w:type="dxa" w:w="720"/>
            <w:shd w:fill="F8F9FA"/>
          </w:tcPr>
          <w:p>
            <w:pPr>
              <w:spacing w:line="252" w:lineRule="auto" w:after="40"/>
              <w:jc w:val="left"/>
            </w:pPr>
            <w:r>
              <w:rPr>
                <w:rFonts w:ascii="Times New Roman" w:hAnsi="Times New Roman"/>
                <w:color w:val="222222"/>
                <w:sz w:val="17"/>
              </w:rPr>
              <w:t>72</w:t>
            </w:r>
          </w:p>
        </w:tc>
        <w:tc>
          <w:tcPr>
            <w:tcW w:type="dxa" w:w="720"/>
            <w:shd w:fill="F8F9FA"/>
          </w:tcPr>
          <w:p>
            <w:pPr>
              <w:spacing w:line="252" w:lineRule="auto" w:after="40"/>
              <w:jc w:val="center"/>
            </w:pPr>
            <w:r>
              <w:rPr>
                <w:rFonts w:ascii="Times New Roman" w:hAnsi="Times New Roman"/>
                <w:color w:val="222222"/>
                <w:sz w:val="17"/>
              </w:rPr>
              <w:t>81</w:t>
            </w:r>
          </w:p>
        </w:tc>
        <w:tc>
          <w:tcPr>
            <w:tcW w:type="dxa" w:w="720"/>
            <w:shd w:fill="F8F9FA"/>
          </w:tcPr>
          <w:p>
            <w:pPr>
              <w:spacing w:line="252" w:lineRule="auto" w:after="40"/>
              <w:jc w:val="center"/>
            </w:pPr>
            <w:r>
              <w:rPr>
                <w:rFonts w:ascii="Times New Roman" w:hAnsi="Times New Roman"/>
                <w:color w:val="222222"/>
                <w:sz w:val="17"/>
              </w:rPr>
              <w:t>80</w:t>
            </w:r>
          </w:p>
        </w:tc>
        <w:tc>
          <w:tcPr>
            <w:tcW w:type="dxa" w:w="720"/>
            <w:shd w:fill="F8F9FA"/>
          </w:tcPr>
          <w:p>
            <w:pPr>
              <w:spacing w:line="252" w:lineRule="auto" w:after="40"/>
              <w:jc w:val="center"/>
            </w:pPr>
            <w:r>
              <w:rPr>
                <w:rFonts w:ascii="Times New Roman" w:hAnsi="Times New Roman"/>
                <w:color w:val="222222"/>
                <w:sz w:val="17"/>
              </w:rPr>
              <w:t>74</w:t>
            </w:r>
          </w:p>
        </w:tc>
        <w:tc>
          <w:tcPr>
            <w:tcW w:type="dxa" w:w="720"/>
            <w:shd w:fill="F8F9FA"/>
          </w:tcPr>
          <w:p>
            <w:pPr>
              <w:spacing w:line="252" w:lineRule="auto" w:after="40"/>
              <w:jc w:val="center"/>
            </w:pPr>
            <w:r>
              <w:rPr>
                <w:rFonts w:ascii="Times New Roman" w:hAnsi="Times New Roman"/>
                <w:color w:val="222222"/>
                <w:sz w:val="17"/>
              </w:rPr>
              <w:t>68</w:t>
            </w:r>
          </w:p>
        </w:tc>
        <w:tc>
          <w:tcPr>
            <w:tcW w:type="dxa" w:w="720"/>
            <w:shd w:fill="F8F9FA"/>
          </w:tcPr>
          <w:p>
            <w:pPr>
              <w:spacing w:line="252" w:lineRule="auto" w:after="40"/>
              <w:jc w:val="center"/>
            </w:pPr>
            <w:r>
              <w:rPr>
                <w:rFonts w:ascii="Times New Roman" w:hAnsi="Times New Roman"/>
                <w:color w:val="222222"/>
                <w:sz w:val="17"/>
              </w:rPr>
              <w:t>54</w:t>
            </w:r>
          </w:p>
        </w:tc>
        <w:tc>
          <w:tcPr>
            <w:tcW w:type="dxa" w:w="1008"/>
            <w:shd w:fill="F8F9FA"/>
          </w:tcPr>
          <w:p>
            <w:pPr>
              <w:spacing w:line="252" w:lineRule="auto" w:after="40"/>
              <w:jc w:val="left"/>
            </w:pPr>
            <w:r>
              <w:rPr>
                <w:rFonts w:ascii="Times New Roman" w:hAnsi="Times New Roman"/>
                <w:color w:val="222222"/>
                <w:sz w:val="17"/>
              </w:rPr>
              <w:t>477h</w:t>
            </w:r>
          </w:p>
        </w:tc>
        <w:tc>
          <w:tcPr>
            <w:tcW w:type="dxa" w:w="1152"/>
            <w:shd w:fill="F8F9FA"/>
          </w:tcPr>
          <w:p>
            <w:pPr>
              <w:spacing w:line="252" w:lineRule="auto" w:after="40"/>
              <w:jc w:val="left"/>
            </w:pPr>
            <w:r>
              <w:rPr>
                <w:rFonts w:ascii="Times New Roman" w:hAnsi="Times New Roman"/>
                <w:color w:val="222222"/>
                <w:sz w:val="17"/>
              </w:rPr>
              <w:t>Tải hợp lý</w:t>
            </w:r>
          </w:p>
        </w:tc>
      </w:tr>
    </w:tbl>
    <w:p>
      <w:r>
        <w:drawing>
          <wp:inline xmlns:a="http://schemas.openxmlformats.org/drawingml/2006/main" xmlns:pic="http://schemas.openxmlformats.org/drawingml/2006/picture">
            <wp:extent cx="5486400" cy="3017520"/>
            <wp:docPr id="2" name="Picture 2"/>
            <wp:cNvGraphicFramePr>
              <a:graphicFrameLocks noChangeAspect="1"/>
            </wp:cNvGraphicFramePr>
            <a:graphic>
              <a:graphicData uri="http://schemas.openxmlformats.org/drawingml/2006/picture">
                <pic:pic>
                  <pic:nvPicPr>
                    <pic:cNvPr id="0" name="fig_workload_histogram.png"/>
                    <pic:cNvPicPr/>
                  </pic:nvPicPr>
                  <pic:blipFill>
                    <a:blip r:embed="rId10"/>
                    <a:stretch>
                      <a:fillRect/>
                    </a:stretch>
                  </pic:blipFill>
                  <pic:spPr>
                    <a:xfrm>
                      <a:off x="0" y="0"/>
                      <a:ext cx="5486400" cy="3017520"/>
                    </a:xfrm>
                    <a:prstGeom prst="rect"/>
                  </pic:spPr>
                </pic:pic>
              </a:graphicData>
            </a:graphic>
          </wp:inline>
        </w:drawing>
      </w:r>
    </w:p>
    <w:p>
      <w:pPr>
        <w:jc w:val="center"/>
      </w:pPr>
      <w:r>
        <w:rPr>
          <w:i/>
          <w:color w:val="555555"/>
          <w:sz w:val="19"/>
        </w:rPr>
        <w:t>*Hình 4.1: Biểu đồ phân bổ tải nhân sự theo tuần dự án WorkSphere (Resource Workload)*</w:t>
      </w:r>
    </w:p>
    <w:p>
      <w:pPr>
        <w:spacing w:line="276" w:lineRule="auto" w:after="80"/>
      </w:pPr>
      <w:r>
        <w:rPr>
          <w:rFonts w:ascii="Times New Roman" w:hAnsi="Times New Roman"/>
          <w:b/>
          <w:color w:val="222222"/>
          <w:sz w:val="22"/>
        </w:rPr>
        <w:t xml:space="preserve">Tình huống xử lý xung đột tải: </w:t>
      </w:r>
      <w:r>
        <w:rPr>
          <w:rFonts w:ascii="Times New Roman" w:hAnsi="Times New Roman"/>
          <w:i w:val="0"/>
          <w:color w:val="222222"/>
          <w:sz w:val="22"/>
        </w:rPr>
        <w:t>Phân tích tình huống điều hòa nguồn lực (Resource Leveling Scenario):</w:t>
      </w:r>
    </w:p>
    <w:p>
      <w:pPr>
        <w:spacing w:line="276" w:lineRule="auto" w:after="80"/>
      </w:pPr>
      <w:r>
        <w:rPr>
          <w:rFonts w:ascii="Times New Roman" w:hAnsi="Times New Roman"/>
          <w:i w:val="0"/>
          <w:color w:val="222222"/>
          <w:sz w:val="22"/>
        </w:rPr>
        <w:t>Trong kế hoạch sơ bộ ban đầu, tại Tuần 3, Hoàng Bảo Long được giao đồng thời thiết kế CSDL (ACT-05: 16h) và khởi động lập trình Backend (ACT-06: 14h), dẫn đến tổng tải tuần đạt 30 giờ/tuần (vượt ngưỡng 25h/tuần).</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Biện pháp điều hòa (Smoothing / Leveling): Nhóm tận dụng 2 ngày độ dự trữ (Float = 2 ngày) của hoạt động ACT-05. Trưởng nhóm quyết định lùi thời điểm bắt đầu gói ACT-06 sang đầu Tuần 4 mà không làm ảnh hưởng đến đường găng.</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Kết quả sau điều hòa: Tải của Hoàng Bảo Long trong Tuần 3 giảm xuống 24 giờ/tuần (dưới ngưỡng tối đa 25h), đảm bảo sức khỏe lao động và chất lượng kỹ thuật của sản phẩm.</w:t>
      </w:r>
    </w:p>
    <w:p>
      <w:pPr>
        <w:keepNext/>
        <w:spacing w:before="160" w:after="80"/>
      </w:pPr>
      <w:r>
        <w:rPr>
          <w:rFonts w:ascii="Times New Roman" w:hAnsi="Times New Roman"/>
          <w:b/>
          <w:color w:val="337AB7"/>
          <w:sz w:val="26"/>
        </w:rPr>
        <w:t>4.4. Kế Hoạch Phát Triển Nhóm &amp; Động Viên Nhân Sự (Team Development)</w:t>
      </w:r>
    </w:p>
    <w:p>
      <w:pPr>
        <w:spacing w:line="276" w:lineRule="auto" w:after="80"/>
      </w:pPr>
      <w:r>
        <w:rPr>
          <w:rFonts w:ascii="Times New Roman" w:hAnsi="Times New Roman"/>
          <w:i w:val="0"/>
          <w:color w:val="222222"/>
          <w:sz w:val="22"/>
        </w:rPr>
        <w:t>Kế hoạch đào tạo và nâng cao năng lực kỹ thuật:</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Nhu cầu bổ sung kỹ năng: Các thành viên nhóm cần được nâng cao kỹ năng kiểm thử tự động với Jest và kỹ thuật tối ưu hóa re-render trong React 19.</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Hình thức đào tạo: Tổ chức 1 buổi Workshop nội bộ (Internal Tech Sharing) kéo dài 3 giờ do Mobile Lead và QA Lead chủ trì vào cuối Tuần 2.</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Động viên nhân sự theo Thuyết Hai Yếu Tố của Herzberg (Herzberg's Two-Factor Theory):</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Đảm bảo các yếu tố duy trì (Hygiene Factors): Phân công công việc công bằng, rõ ràng; tôn trọng lịch học cá nhân của từng thành viên; môi trường làm việc cởi mở, không đổ lỗi khi xảy ra lỗi kỹ thuật.</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Thúc đẩy các yếu tố tạo động lực (Motivator Factors): Giao quyền chủ động kỹ thuật cho từng thành viên theo thế mạnh; ghi nhận công khai đóng góp xuất sắc trong biên bản họp; tạo cơ hội để mỗi thành viên trực tiếp trình bày phần việc của mình trước Hội đồng Giảng viên.</w:t>
      </w:r>
    </w:p>
    <w:p>
      <w:r>
        <w:br w:type="page"/>
      </w:r>
    </w:p>
    <w:p>
      <w:pPr>
        <w:keepNext/>
        <w:spacing w:before="240" w:after="120"/>
      </w:pPr>
      <w:r>
        <w:rPr>
          <w:rFonts w:ascii="Times New Roman" w:hAnsi="Times New Roman"/>
          <w:b/>
          <w:color w:val="1B365D"/>
          <w:sz w:val="30"/>
        </w:rPr>
        <w:t>CHƯƠNG 5: KẾT LUẬN &amp; ĐÁNH GIÁ KẾ HOẠCH DỰ ÁN</w:t>
      </w:r>
    </w:p>
    <w:p>
      <w:pPr>
        <w:keepNext/>
        <w:spacing w:before="160" w:after="80"/>
      </w:pPr>
      <w:r>
        <w:rPr>
          <w:rFonts w:ascii="Times New Roman" w:hAnsi="Times New Roman"/>
          <w:b/>
          <w:color w:val="337AB7"/>
          <w:sz w:val="26"/>
        </w:rPr>
        <w:t>5.1. Đánh Giá Khả Thi Của Hồ Sơ Kế Hoạch</w:t>
      </w:r>
    </w:p>
    <w:p>
      <w:pPr>
        <w:spacing w:line="276" w:lineRule="auto" w:after="80"/>
      </w:pPr>
      <w:r>
        <w:rPr>
          <w:rFonts w:ascii="Times New Roman" w:hAnsi="Times New Roman"/>
          <w:i w:val="0"/>
          <w:color w:val="222222"/>
          <w:sz w:val="22"/>
        </w:rPr>
        <w:t>Hồ sơ lập kế hoạch quản lý dự án WorkSphere đã hoàn thành xuất sắc các mục tiêu đề ra:</w:t>
      </w:r>
    </w:p>
    <w:p>
      <w:pPr>
        <w:pStyle w:val="ListBullet"/>
        <w:spacing w:line="276" w:lineRule="auto" w:after="40"/>
      </w:pPr>
      <w:r>
        <w:rPr>
          <w:rFonts w:ascii="Times New Roman" w:hAnsi="Times New Roman"/>
          <w:b/>
          <w:color w:val="222222"/>
          <w:sz w:val="22"/>
        </w:rPr>
        <w:t xml:space="preserve">1. </w:t>
      </w:r>
      <w:r>
        <w:rPr>
          <w:rFonts w:ascii="Times New Roman" w:hAnsi="Times New Roman"/>
          <w:color w:val="222222"/>
          <w:sz w:val="22"/>
        </w:rPr>
        <w:t>Tính khả thi về kỹ thuật: Các công việc phân rã trong WBS và danh mục hoạt động đều dựa trên nền tảng kiến trúc công nghệ đã được kiểm chứng (Spring Boot 3.4.3, React Native 0.88, PostgreSQL 16, Docker).</w:t>
      </w:r>
    </w:p>
    <w:p>
      <w:pPr>
        <w:pStyle w:val="ListBullet"/>
        <w:spacing w:line="276" w:lineRule="auto" w:after="40"/>
      </w:pPr>
      <w:r>
        <w:rPr>
          <w:rFonts w:ascii="Times New Roman" w:hAnsi="Times New Roman"/>
          <w:b/>
          <w:color w:val="222222"/>
          <w:sz w:val="22"/>
        </w:rPr>
        <w:t xml:space="preserve">2. </w:t>
      </w:r>
      <w:r>
        <w:rPr>
          <w:rFonts w:ascii="Times New Roman" w:hAnsi="Times New Roman"/>
          <w:color w:val="222222"/>
          <w:sz w:val="22"/>
        </w:rPr>
        <w:t>Tính chặt chẽ về tiến độ: Toàn bộ 14 hoạt động được liên kết logic qua phương pháp đường găng CPM; tổng thời gian 51 ngày làm việc là hoàn toàn phù hợp với quỹ thời gian 7 tuần của học phần.</w:t>
      </w:r>
    </w:p>
    <w:p>
      <w:pPr>
        <w:pStyle w:val="ListBullet"/>
        <w:spacing w:line="276" w:lineRule="auto" w:after="40"/>
      </w:pPr>
      <w:r>
        <w:rPr>
          <w:rFonts w:ascii="Times New Roman" w:hAnsi="Times New Roman"/>
          <w:b/>
          <w:color w:val="222222"/>
          <w:sz w:val="22"/>
        </w:rPr>
        <w:t xml:space="preserve">3. </w:t>
      </w:r>
      <w:r>
        <w:rPr>
          <w:rFonts w:ascii="Times New Roman" w:hAnsi="Times New Roman"/>
          <w:color w:val="222222"/>
          <w:sz w:val="22"/>
        </w:rPr>
        <w:t>Tính cân bằng về nguồn lực: Ma trận RACI và biểu đồ tải tuần chứng minh 4 thành viên đều được phân bổ khối lượng công việc đồng đều (~120 giờ/người), không ai bị quá tải.</w:t>
      </w:r>
    </w:p>
    <w:p>
      <w:pPr>
        <w:keepNext/>
        <w:spacing w:before="160" w:after="80"/>
      </w:pPr>
      <w:r>
        <w:rPr>
          <w:rFonts w:ascii="Times New Roman" w:hAnsi="Times New Roman"/>
          <w:b/>
          <w:color w:val="337AB7"/>
          <w:sz w:val="26"/>
        </w:rPr>
        <w:t>5.2. Bài Học Kinh Nghiệm Trong Quản Lý Dự Án CNTT</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Bài học về Quản lý Phạm vi: Việc thiết lập bản SOW rõ ràng và từ điển WBS chi tiết ngay từ đầu giúp nhóm tránh được hiện tượng phình to phạm vi (Scope Creep) - nguyên nhân hàng đầu gây thất bại trong các dự án phần mềm.</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Bài học về Quản lý Tiến độ: Không bao giờ được ước lượng tiến độ theo cảm tính. Việc áp dụng công thức PERT 3 điểm kết hợp phân tích đường găng CPM giúp nhóm nhìn thấy trước các nút thắt cổ chai để chủ động nén tiến độ.</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Bài học về Quản lý Con người: Một kế hoạch kỹ thuật hoàn hảo sẽ không thể về đích nếu thiếu sự phối hợp nhịp nhàng giữa các thành viên. Việc duy trì họp ngắn định kỳ và giải quyết xung đột lịch sớm là chìa khóa duy trì động lực.</w:t>
      </w:r>
    </w:p>
    <w:p>
      <w:pPr>
        <w:keepNext/>
        <w:spacing w:before="240" w:after="120"/>
      </w:pPr>
      <w:r>
        <w:rPr>
          <w:rFonts w:ascii="Times New Roman" w:hAnsi="Times New Roman"/>
          <w:b/>
          <w:color w:val="1B365D"/>
          <w:sz w:val="30"/>
        </w:rPr>
        <w:t>TÀI LIỆU THAM KHẢO (REFERENCES)</w:t>
      </w:r>
    </w:p>
    <w:p>
      <w:pPr>
        <w:pStyle w:val="ListBullet"/>
        <w:spacing w:line="276" w:lineRule="auto" w:after="40"/>
      </w:pPr>
      <w:r>
        <w:rPr>
          <w:rFonts w:ascii="Times New Roman" w:hAnsi="Times New Roman"/>
          <w:b/>
          <w:color w:val="222222"/>
          <w:sz w:val="22"/>
        </w:rPr>
        <w:t xml:space="preserve">1. </w:t>
      </w:r>
      <w:r>
        <w:rPr>
          <w:rFonts w:ascii="Times New Roman" w:hAnsi="Times New Roman"/>
          <w:color w:val="222222"/>
          <w:sz w:val="22"/>
        </w:rPr>
        <w:t>Trường Đại học CMC, Khoa Công nghệ Thông tin &amp; Truyền thông, Bộ bài giảng 9 tuần học phần Quản lý dự án CNTT, Hà Nội, 2026. [LOCAL_ONLY_REFERENCE, KHÔNG PHÂN PHỐI RA NGOÀI REPOSITORY]</w:t>
      </w:r>
    </w:p>
    <w:p>
      <w:pPr>
        <w:pStyle w:val="ListBullet"/>
        <w:spacing w:line="276" w:lineRule="auto" w:after="40"/>
      </w:pPr>
      <w:r>
        <w:rPr>
          <w:rFonts w:ascii="Times New Roman" w:hAnsi="Times New Roman"/>
          <w:b/>
          <w:color w:val="222222"/>
          <w:sz w:val="22"/>
        </w:rPr>
        <w:t xml:space="preserve">2. </w:t>
      </w:r>
      <w:r>
        <w:rPr>
          <w:rFonts w:ascii="Times New Roman" w:hAnsi="Times New Roman"/>
          <w:color w:val="222222"/>
          <w:sz w:val="22"/>
        </w:rPr>
        <w:t>Trường Đại học CMC, Hướng dẫn và Rubric đánh giá Bài tập nhóm giữa kỳ học phần Quản lý dự án CNTT, 2026. [LOCAL_ONLY_REFERENCE]</w:t>
      </w:r>
    </w:p>
    <w:p>
      <w:pPr>
        <w:pStyle w:val="ListBullet"/>
        <w:spacing w:line="276" w:lineRule="auto" w:after="40"/>
      </w:pPr>
      <w:r>
        <w:rPr>
          <w:rFonts w:ascii="Times New Roman" w:hAnsi="Times New Roman"/>
          <w:b/>
          <w:color w:val="222222"/>
          <w:sz w:val="22"/>
        </w:rPr>
        <w:t xml:space="preserve">3. </w:t>
      </w:r>
      <w:r>
        <w:rPr>
          <w:rFonts w:ascii="Times New Roman" w:hAnsi="Times New Roman"/>
          <w:color w:val="222222"/>
          <w:sz w:val="22"/>
        </w:rPr>
        <w:t>Project Management Institute (PMI), A Guide to the Project Management Body of Knowledge (PMBOK Guide), 7th Edition, Newtown Square, PA, 2021.</w:t>
      </w:r>
    </w:p>
    <w:p>
      <w:pPr>
        <w:pStyle w:val="ListBullet"/>
        <w:spacing w:line="276" w:lineRule="auto" w:after="40"/>
      </w:pPr>
      <w:r>
        <w:rPr>
          <w:rFonts w:ascii="Times New Roman" w:hAnsi="Times New Roman"/>
          <w:b/>
          <w:color w:val="222222"/>
          <w:sz w:val="22"/>
        </w:rPr>
        <w:t xml:space="preserve">4. </w:t>
      </w:r>
      <w:r>
        <w:rPr>
          <w:rFonts w:ascii="Times New Roman" w:hAnsi="Times New Roman"/>
          <w:color w:val="222222"/>
          <w:sz w:val="22"/>
        </w:rPr>
        <w:t>Kathy Schwalbe, Information Technology Project Management, 9th Edition, Cengage Learning, 2019.</w:t>
      </w:r>
    </w:p>
    <w:p>
      <w:pPr>
        <w:pStyle w:val="ListBullet"/>
        <w:spacing w:line="276" w:lineRule="auto" w:after="40"/>
      </w:pPr>
      <w:r>
        <w:rPr>
          <w:rFonts w:ascii="Times New Roman" w:hAnsi="Times New Roman"/>
          <w:b/>
          <w:color w:val="222222"/>
          <w:sz w:val="22"/>
        </w:rPr>
        <w:t xml:space="preserve">5. </w:t>
      </w:r>
      <w:r>
        <w:rPr>
          <w:rFonts w:ascii="Times New Roman" w:hAnsi="Times New Roman"/>
          <w:color w:val="222222"/>
          <w:sz w:val="22"/>
        </w:rPr>
        <w:t>WorkSphere Engineering Team, Tài liệu Kiến trúc Hệ thống &amp; Thiết kế Cơ sở Dữ liệu WorkSphere, reports/STAGE_20_COURSE_CODE_EVIDENCE_MAP.md, 2026.</w:t>
      </w:r>
    </w:p>
    <w:p>
      <w:pPr>
        <w:pStyle w:val="ListBullet"/>
        <w:spacing w:line="276" w:lineRule="auto" w:after="40"/>
      </w:pPr>
      <w:r>
        <w:rPr>
          <w:rFonts w:ascii="Times New Roman" w:hAnsi="Times New Roman"/>
          <w:b/>
          <w:color w:val="222222"/>
          <w:sz w:val="22"/>
        </w:rPr>
        <w:t xml:space="preserve">6. </w:t>
      </w:r>
      <w:r>
        <w:rPr>
          <w:rFonts w:ascii="Times New Roman" w:hAnsi="Times New Roman"/>
          <w:color w:val="222222"/>
          <w:sz w:val="22"/>
        </w:rPr>
        <w:t>WorkSphere Engineering Team, Hướng dẫn Vận hành và Thực thi Dự án WorkSphere, reports/WORKSPHERE_PROJECT_OVERVIEW_AND_RUN_GUIDE.md, 2026.</w:t>
      </w:r>
    </w:p>
    <w:p>
      <w:r>
        <w:br w:type="page"/>
      </w:r>
    </w:p>
    <w:p>
      <w:pPr>
        <w:keepNext/>
        <w:spacing w:before="240" w:after="120"/>
      </w:pPr>
      <w:r>
        <w:rPr>
          <w:rFonts w:ascii="Times New Roman" w:hAnsi="Times New Roman"/>
          <w:b/>
          <w:color w:val="1B365D"/>
          <w:sz w:val="30"/>
        </w:rPr>
        <w:t>PHẦN PHỤ LỤC MINH CHỨNG (APPENDICES)</w:t>
      </w:r>
    </w:p>
    <w:p>
      <w:pPr>
        <w:keepNext/>
        <w:spacing w:before="160" w:after="80"/>
      </w:pPr>
      <w:r>
        <w:rPr>
          <w:rFonts w:ascii="Times New Roman" w:hAnsi="Times New Roman"/>
          <w:b/>
          <w:color w:val="337AB7"/>
          <w:sz w:val="26"/>
        </w:rPr>
        <w:t>Phụ Lục 1: Bảng Phân Công Đóng Góp Làm Bài Giữa Kỳ</w:t>
      </w:r>
    </w:p>
    <w:p>
      <w:pPr>
        <w:spacing w:line="276" w:lineRule="auto" w:after="80"/>
      </w:pPr>
      <w:r>
        <w:rPr>
          <w:rFonts w:ascii="Times New Roman" w:hAnsi="Times New Roman"/>
          <w:i w:val="0"/>
          <w:color w:val="222222"/>
          <w:sz w:val="22"/>
        </w:rPr>
        <w:t>*(Trạng thái phân công: PROPOSED_ASSIGNMENT_PENDING_USER_APPROVAL — Phân công biên soạn và thuyết trình đề xuất chờ Người dùng phê duyệt)*: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016"/>
            <w:shd w:fill="1B365D"/>
          </w:tcPr>
          <w:p>
            <w:pPr>
              <w:jc w:val="center"/>
            </w:pPr>
            <w:r>
              <w:rPr>
                <w:rFonts w:ascii="Times New Roman" w:hAnsi="Times New Roman"/>
                <w:b/>
                <w:color w:val="FFFFFF"/>
                <w:sz w:val="19"/>
              </w:rPr>
              <w:t>Họ và Tên</w:t>
            </w:r>
          </w:p>
        </w:tc>
        <w:tc>
          <w:tcPr>
            <w:tcW w:type="dxa" w:w="1296"/>
            <w:shd w:fill="1B365D"/>
          </w:tcPr>
          <w:p>
            <w:pPr>
              <w:jc w:val="center"/>
            </w:pPr>
            <w:r>
              <w:rPr>
                <w:rFonts w:ascii="Times New Roman" w:hAnsi="Times New Roman"/>
                <w:b/>
                <w:color w:val="FFFFFF"/>
                <w:sz w:val="19"/>
              </w:rPr>
              <w:t>Mã SV</w:t>
            </w:r>
          </w:p>
        </w:tc>
        <w:tc>
          <w:tcPr>
            <w:tcW w:type="dxa" w:w="2592"/>
            <w:shd w:fill="1B365D"/>
          </w:tcPr>
          <w:p>
            <w:pPr>
              <w:jc w:val="center"/>
            </w:pPr>
            <w:r>
              <w:rPr>
                <w:rFonts w:ascii="Times New Roman" w:hAnsi="Times New Roman"/>
                <w:b/>
                <w:color w:val="FFFFFF"/>
                <w:sz w:val="19"/>
              </w:rPr>
              <w:t>Nội dung đảm nhiệm chính</w:t>
            </w:r>
          </w:p>
        </w:tc>
        <w:tc>
          <w:tcPr>
            <w:tcW w:type="dxa" w:w="2160"/>
            <w:shd w:fill="1B365D"/>
          </w:tcPr>
          <w:p>
            <w:pPr>
              <w:jc w:val="center"/>
            </w:pPr>
            <w:r>
              <w:rPr>
                <w:rFonts w:ascii="Times New Roman" w:hAnsi="Times New Roman"/>
                <w:b/>
                <w:color w:val="FFFFFF"/>
                <w:sz w:val="19"/>
              </w:rPr>
              <w:t>Phần thuyết trình dự kiến</w:t>
            </w:r>
          </w:p>
        </w:tc>
        <w:tc>
          <w:tcPr>
            <w:tcW w:type="dxa" w:w="1152"/>
            <w:shd w:fill="1B365D"/>
          </w:tcPr>
          <w:p>
            <w:pPr>
              <w:jc w:val="center"/>
            </w:pPr>
            <w:r>
              <w:rPr>
                <w:rFonts w:ascii="Times New Roman" w:hAnsi="Times New Roman"/>
                <w:b/>
                <w:color w:val="FFFFFF"/>
                <w:sz w:val="19"/>
              </w:rPr>
              <w:t>Tỷ lệ đề xuất</w:t>
            </w:r>
          </w:p>
        </w:tc>
      </w:tr>
      <w:tr>
        <w:tc>
          <w:tcPr>
            <w:tcW w:type="dxa" w:w="2016"/>
            <w:shd w:fill="F8F9FA"/>
          </w:tcPr>
          <w:p>
            <w:pPr>
              <w:spacing w:line="252" w:lineRule="auto" w:after="40"/>
              <w:jc w:val="left"/>
            </w:pPr>
            <w:r>
              <w:rPr>
                <w:rFonts w:ascii="Times New Roman" w:hAnsi="Times New Roman"/>
                <w:color w:val="222222"/>
                <w:sz w:val="17"/>
              </w:rPr>
              <w:t>Nguyễn Minh Hiếu</w:t>
            </w:r>
          </w:p>
        </w:tc>
        <w:tc>
          <w:tcPr>
            <w:tcW w:type="dxa" w:w="1296"/>
            <w:shd w:fill="F8F9FA"/>
          </w:tcPr>
          <w:p>
            <w:pPr>
              <w:spacing w:line="252" w:lineRule="auto" w:after="40"/>
              <w:jc w:val="center"/>
            </w:pPr>
            <w:r>
              <w:rPr>
                <w:rFonts w:ascii="Times New Roman" w:hAnsi="Times New Roman"/>
                <w:color w:val="222222"/>
                <w:sz w:val="17"/>
              </w:rPr>
              <w:t>BIT247729</w:t>
            </w:r>
          </w:p>
        </w:tc>
        <w:tc>
          <w:tcPr>
            <w:tcW w:type="dxa" w:w="2592"/>
            <w:shd w:fill="F8F9FA"/>
          </w:tcPr>
          <w:p>
            <w:pPr>
              <w:spacing w:line="252" w:lineRule="auto" w:after="40"/>
              <w:jc w:val="left"/>
            </w:pPr>
            <w:r>
              <w:rPr>
                <w:rFonts w:ascii="Times New Roman" w:hAnsi="Times New Roman"/>
                <w:color w:val="222222"/>
                <w:sz w:val="17"/>
              </w:rPr>
              <w:t>Chủ trì xây dựng hồ sơ, SOW, WBS, PERT/CPM, Biên bản họp</w:t>
            </w:r>
          </w:p>
        </w:tc>
        <w:tc>
          <w:tcPr>
            <w:tcW w:type="dxa" w:w="2160"/>
            <w:shd w:fill="F8F9FA"/>
          </w:tcPr>
          <w:p>
            <w:pPr>
              <w:spacing w:line="252" w:lineRule="auto" w:after="40"/>
              <w:jc w:val="left"/>
            </w:pPr>
            <w:r>
              <w:rPr>
                <w:rFonts w:ascii="Times New Roman" w:hAnsi="Times New Roman"/>
                <w:color w:val="222222"/>
                <w:sz w:val="17"/>
              </w:rPr>
              <w:t>Tổng quan dự án, SOW &amp; Tiến độ CPM</w:t>
            </w:r>
          </w:p>
        </w:tc>
        <w:tc>
          <w:tcPr>
            <w:tcW w:type="dxa" w:w="1152"/>
            <w:shd w:fill="F8F9FA"/>
          </w:tcPr>
          <w:p>
            <w:pPr>
              <w:spacing w:line="252" w:lineRule="auto" w:after="40"/>
              <w:jc w:val="left"/>
            </w:pPr>
            <w:r>
              <w:rPr>
                <w:rFonts w:ascii="Times New Roman" w:hAnsi="Times New Roman"/>
                <w:color w:val="222222"/>
                <w:sz w:val="17"/>
              </w:rPr>
              <w:t>25% [Chờ duyệt]</w:t>
            </w:r>
          </w:p>
        </w:tc>
      </w:tr>
      <w:tr>
        <w:tc>
          <w:tcPr>
            <w:tcW w:type="dxa" w:w="2016"/>
            <w:shd w:fill="FFFFFF"/>
          </w:tcPr>
          <w:p>
            <w:pPr>
              <w:spacing w:line="252" w:lineRule="auto" w:after="40"/>
              <w:jc w:val="left"/>
            </w:pPr>
            <w:r>
              <w:rPr>
                <w:rFonts w:ascii="Times New Roman" w:hAnsi="Times New Roman"/>
                <w:color w:val="222222"/>
                <w:sz w:val="17"/>
              </w:rPr>
              <w:t>Nguyễn Văn Cường</w:t>
            </w:r>
          </w:p>
        </w:tc>
        <w:tc>
          <w:tcPr>
            <w:tcW w:type="dxa" w:w="1296"/>
            <w:shd w:fill="FFFFFF"/>
          </w:tcPr>
          <w:p>
            <w:pPr>
              <w:spacing w:line="252" w:lineRule="auto" w:after="40"/>
              <w:jc w:val="center"/>
            </w:pPr>
            <w:r>
              <w:rPr>
                <w:rFonts w:ascii="Times New Roman" w:hAnsi="Times New Roman"/>
                <w:color w:val="222222"/>
                <w:sz w:val="17"/>
              </w:rPr>
              <w:t>BIT240048</w:t>
            </w:r>
          </w:p>
        </w:tc>
        <w:tc>
          <w:tcPr>
            <w:tcW w:type="dxa" w:w="2592"/>
            <w:shd w:fill="FFFFFF"/>
          </w:tcPr>
          <w:p>
            <w:pPr>
              <w:spacing w:line="252" w:lineRule="auto" w:after="40"/>
              <w:jc w:val="left"/>
            </w:pPr>
            <w:r>
              <w:rPr>
                <w:rFonts w:ascii="Times New Roman" w:hAnsi="Times New Roman"/>
                <w:color w:val="222222"/>
                <w:sz w:val="17"/>
              </w:rPr>
              <w:t>Kiến trúc hệ thống, SOW kỹ thuật, Hoạt động Mobile, Biểu đồ Gantt</w:t>
            </w:r>
          </w:p>
        </w:tc>
        <w:tc>
          <w:tcPr>
            <w:tcW w:type="dxa" w:w="2160"/>
            <w:shd w:fill="FFFFFF"/>
          </w:tcPr>
          <w:p>
            <w:pPr>
              <w:spacing w:line="252" w:lineRule="auto" w:after="40"/>
              <w:jc w:val="left"/>
            </w:pPr>
            <w:r>
              <w:rPr>
                <w:rFonts w:ascii="Times New Roman" w:hAnsi="Times New Roman"/>
                <w:color w:val="222222"/>
                <w:sz w:val="17"/>
              </w:rPr>
              <w:t>Kiến trúc, Phạm vi &amp; Biểu đồ Gantt</w:t>
            </w:r>
          </w:p>
        </w:tc>
        <w:tc>
          <w:tcPr>
            <w:tcW w:type="dxa" w:w="1152"/>
            <w:shd w:fill="FFFFFF"/>
          </w:tcPr>
          <w:p>
            <w:pPr>
              <w:spacing w:line="252" w:lineRule="auto" w:after="40"/>
              <w:jc w:val="left"/>
            </w:pPr>
            <w:r>
              <w:rPr>
                <w:rFonts w:ascii="Times New Roman" w:hAnsi="Times New Roman"/>
                <w:color w:val="222222"/>
                <w:sz w:val="17"/>
              </w:rPr>
              <w:t>25% [Chờ duyệt]</w:t>
            </w:r>
          </w:p>
        </w:tc>
      </w:tr>
      <w:tr>
        <w:tc>
          <w:tcPr>
            <w:tcW w:type="dxa" w:w="2016"/>
            <w:shd w:fill="F8F9FA"/>
          </w:tcPr>
          <w:p>
            <w:pPr>
              <w:spacing w:line="252" w:lineRule="auto" w:after="40"/>
              <w:jc w:val="center"/>
            </w:pPr>
            <w:r>
              <w:rPr>
                <w:rFonts w:ascii="Times New Roman" w:hAnsi="Times New Roman"/>
                <w:color w:val="222222"/>
                <w:sz w:val="17"/>
              </w:rPr>
              <w:t>Hoàng Bảo Long</w:t>
            </w:r>
          </w:p>
        </w:tc>
        <w:tc>
          <w:tcPr>
            <w:tcW w:type="dxa" w:w="1296"/>
            <w:shd w:fill="F8F9FA"/>
          </w:tcPr>
          <w:p>
            <w:pPr>
              <w:spacing w:line="252" w:lineRule="auto" w:after="40"/>
              <w:jc w:val="center"/>
            </w:pPr>
            <w:r>
              <w:rPr>
                <w:rFonts w:ascii="Times New Roman" w:hAnsi="Times New Roman"/>
                <w:color w:val="222222"/>
                <w:sz w:val="17"/>
              </w:rPr>
              <w:t>BIT240142</w:t>
            </w:r>
          </w:p>
        </w:tc>
        <w:tc>
          <w:tcPr>
            <w:tcW w:type="dxa" w:w="2592"/>
            <w:shd w:fill="F8F9FA"/>
          </w:tcPr>
          <w:p>
            <w:pPr>
              <w:spacing w:line="252" w:lineRule="auto" w:after="40"/>
              <w:jc w:val="left"/>
            </w:pPr>
            <w:r>
              <w:rPr>
                <w:rFonts w:ascii="Times New Roman" w:hAnsi="Times New Roman"/>
                <w:color w:val="222222"/>
                <w:sz w:val="17"/>
              </w:rPr>
              <w:t>Thiết kế CSDL, WBS Backend/DevOps, Lịch nhân sự, Điều hòa tải</w:t>
            </w:r>
          </w:p>
        </w:tc>
        <w:tc>
          <w:tcPr>
            <w:tcW w:type="dxa" w:w="2160"/>
            <w:shd w:fill="F8F9FA"/>
          </w:tcPr>
          <w:p>
            <w:pPr>
              <w:spacing w:line="252" w:lineRule="auto" w:after="40"/>
              <w:jc w:val="left"/>
            </w:pPr>
            <w:r>
              <w:rPr>
                <w:rFonts w:ascii="Times New Roman" w:hAnsi="Times New Roman"/>
                <w:color w:val="222222"/>
                <w:sz w:val="17"/>
              </w:rPr>
              <w:t>Quản lý nhân sự, RACI &amp; Điều hòa tải</w:t>
            </w:r>
          </w:p>
        </w:tc>
        <w:tc>
          <w:tcPr>
            <w:tcW w:type="dxa" w:w="1152"/>
            <w:shd w:fill="F8F9FA"/>
          </w:tcPr>
          <w:p>
            <w:pPr>
              <w:spacing w:line="252" w:lineRule="auto" w:after="40"/>
              <w:jc w:val="left"/>
            </w:pPr>
            <w:r>
              <w:rPr>
                <w:rFonts w:ascii="Times New Roman" w:hAnsi="Times New Roman"/>
                <w:color w:val="222222"/>
                <w:sz w:val="17"/>
              </w:rPr>
              <w:t>25% [Chờ duyệt]</w:t>
            </w:r>
          </w:p>
        </w:tc>
      </w:tr>
      <w:tr>
        <w:tc>
          <w:tcPr>
            <w:tcW w:type="dxa" w:w="2016"/>
            <w:shd w:fill="FFFFFF"/>
          </w:tcPr>
          <w:p>
            <w:pPr>
              <w:spacing w:line="252" w:lineRule="auto" w:after="40"/>
              <w:jc w:val="left"/>
            </w:pPr>
            <w:r>
              <w:rPr>
                <w:rFonts w:ascii="Times New Roman" w:hAnsi="Times New Roman"/>
                <w:color w:val="222222"/>
                <w:sz w:val="17"/>
              </w:rPr>
              <w:t>Vũ Thị Thu Hướng</w:t>
            </w:r>
          </w:p>
        </w:tc>
        <w:tc>
          <w:tcPr>
            <w:tcW w:type="dxa" w:w="1296"/>
            <w:shd w:fill="FFFFFF"/>
          </w:tcPr>
          <w:p>
            <w:pPr>
              <w:spacing w:line="252" w:lineRule="auto" w:after="40"/>
              <w:jc w:val="center"/>
            </w:pPr>
            <w:r>
              <w:rPr>
                <w:rFonts w:ascii="Times New Roman" w:hAnsi="Times New Roman"/>
                <w:color w:val="222222"/>
                <w:sz w:val="17"/>
              </w:rPr>
              <w:t>BIT240113</w:t>
            </w:r>
          </w:p>
        </w:tc>
        <w:tc>
          <w:tcPr>
            <w:tcW w:type="dxa" w:w="2592"/>
            <w:shd w:fill="FFFFFF"/>
          </w:tcPr>
          <w:p>
            <w:pPr>
              <w:spacing w:line="252" w:lineRule="auto" w:after="40"/>
              <w:jc w:val="left"/>
            </w:pPr>
            <w:r>
              <w:rPr>
                <w:rFonts w:ascii="Times New Roman" w:hAnsi="Times New Roman"/>
                <w:color w:val="222222"/>
                <w:sz w:val="17"/>
              </w:rPr>
              <w:t>Kế hoạch kiểm thử, Tiêu chí nghiệm thu, Ma trận kỹ năng, Đánh giá</w:t>
            </w:r>
          </w:p>
        </w:tc>
        <w:tc>
          <w:tcPr>
            <w:tcW w:type="dxa" w:w="2160"/>
            <w:shd w:fill="FFFFFF"/>
          </w:tcPr>
          <w:p>
            <w:pPr>
              <w:spacing w:line="252" w:lineRule="auto" w:after="40"/>
              <w:jc w:val="left"/>
            </w:pPr>
            <w:r>
              <w:rPr>
                <w:rFonts w:ascii="Times New Roman" w:hAnsi="Times New Roman"/>
                <w:color w:val="222222"/>
                <w:sz w:val="17"/>
              </w:rPr>
              <w:t>Kế hoạch kiểm thử &amp; Đánh giá kết luận</w:t>
            </w:r>
          </w:p>
        </w:tc>
        <w:tc>
          <w:tcPr>
            <w:tcW w:type="dxa" w:w="1152"/>
            <w:shd w:fill="FFFFFF"/>
          </w:tcPr>
          <w:p>
            <w:pPr>
              <w:spacing w:line="252" w:lineRule="auto" w:after="40"/>
              <w:jc w:val="left"/>
            </w:pPr>
            <w:r>
              <w:rPr>
                <w:rFonts w:ascii="Times New Roman" w:hAnsi="Times New Roman"/>
                <w:color w:val="222222"/>
                <w:sz w:val="17"/>
              </w:rPr>
              <w:t>25% [Chờ duyệt]</w:t>
            </w:r>
          </w:p>
        </w:tc>
      </w:tr>
    </w:tbl>
    <w:p>
      <w:pPr>
        <w:keepNext/>
        <w:spacing w:before="160" w:after="80"/>
      </w:pPr>
      <w:r>
        <w:rPr>
          <w:rFonts w:ascii="Times New Roman" w:hAnsi="Times New Roman"/>
          <w:b/>
          <w:color w:val="337AB7"/>
          <w:sz w:val="26"/>
        </w:rPr>
        <w:t>Phụ Lục 2: Mẫu Biên Bản Họp Nhóm Định Kỳ (Meeting Minutes)</w:t>
      </w:r>
    </w:p>
    <w:p>
      <w:pPr>
        <w:spacing w:line="276" w:lineRule="auto" w:after="80"/>
      </w:pPr>
      <w:r>
        <w:rPr>
          <w:rFonts w:ascii="Times New Roman" w:hAnsi="Times New Roman"/>
          <w:b/>
          <w:color w:val="222222"/>
          <w:sz w:val="22"/>
        </w:rPr>
        <w:t xml:space="preserve">Biên bản 01: </w:t>
      </w:r>
      <w:r>
        <w:rPr>
          <w:rFonts w:ascii="Times New Roman" w:hAnsi="Times New Roman"/>
          <w:i w:val="0"/>
          <w:color w:val="222222"/>
          <w:sz w:val="22"/>
        </w:rPr>
        <w:t>Biên bản họp số 01 (Khởi động lập kế hoạch dự án):</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Thời gian &amp; Địa điểm: 19:30 ngày 15/10/2026, Họp trực tuyến qua Google Meet.</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Thành phần tham dự: Đủ 4/4 thành viên (Nguyễn Minh Hiếu, Nguyễn Văn Cường, Hoàng Bảo Long, Vũ Thị Thu Hướng).</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Nội dung cuộc họp: Thống nhất lựa chọn đề tài WorkSphere; phân tích bối cảnh và xác lập 4 mục tiêu đo lường được; bầu Nguyễn Minh Hiếu làm Trưởng nhóm (PM); phân chia trách nhiệm nghiên cứu 4 chương trọng tâm của giáo trình.</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Kết luận &amp; Giao việc: Hiếu soạn thảo Charter và SOW; Cường và Long rà soát kiến trúc và CSDL; Hướng chuẩn bị tiêu chí nghiệm thu kiểm thử. Thời hạn hoàn thành: 18/10/2026.</w:t>
      </w:r>
    </w:p>
    <w:p>
      <w:pPr>
        <w:spacing w:line="276" w:lineRule="auto" w:after="80"/>
      </w:pPr>
      <w:r>
        <w:rPr>
          <w:rFonts w:ascii="Times New Roman" w:hAnsi="Times New Roman"/>
          <w:b/>
          <w:color w:val="222222"/>
          <w:sz w:val="22"/>
        </w:rPr>
        <w:t xml:space="preserve">Biên bản 02: </w:t>
      </w:r>
      <w:r>
        <w:rPr>
          <w:rFonts w:ascii="Times New Roman" w:hAnsi="Times New Roman"/>
          <w:i w:val="0"/>
          <w:color w:val="222222"/>
          <w:sz w:val="22"/>
        </w:rPr>
        <w:t>Biên bản họp số 02 (Rà soát WBS, Tính toán CPM và Hoàn thiện Hồ sơ):</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Thời gian &amp; Địa điểm: 20:00 ngày 22/10/2026, Họp trực tiếp tại Thư viện Trường Đại học CMC.</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Thành phần tham dự: Đủ 4/4 thành viên.</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Nội dung cuộc họp: Kiểm tra chéo 14 gói công việc WBS; thống nhất ước lượng PERT 3 điểm; xác định đường găng CPM 51 ngày; xử lý xung đột tải nhân sự của Hoàng Bảo Long trong Tuần 3; tổng duyệt tệp tính toán Excel và tài liệu báo cáo.</w:t>
      </w:r>
    </w:p>
    <w:p>
      <w:pPr>
        <w:pStyle w:val="ListBullet"/>
        <w:spacing w:line="276" w:lineRule="auto" w:after="40"/>
      </w:pPr>
      <w:r>
        <w:rPr>
          <w:rFonts w:ascii="Times New Roman" w:hAnsi="Times New Roman"/>
          <w:b/>
          <w:color w:val="222222"/>
          <w:sz w:val="22"/>
        </w:rPr>
        <w:t xml:space="preserve">• </w:t>
      </w:r>
      <w:r>
        <w:rPr>
          <w:rFonts w:ascii="Times New Roman" w:hAnsi="Times New Roman"/>
          <w:color w:val="222222"/>
          <w:sz w:val="22"/>
        </w:rPr>
        <w:t>Kết luận &amp; Giao việc: Nhóm thống nhất 100% nội dung hồ sơ bài tập nhóm giữa kỳ; sẵn sàng xuất bản tài liệu Word, PDF và chuẩn bị slide thuyết trình bảo vệ trước giảng viên.</w:t>
      </w:r>
    </w:p>
    <w:p>
      <w:pPr>
        <w:keepNext/>
        <w:spacing w:before="160" w:after="80"/>
      </w:pPr>
      <w:r>
        <w:rPr>
          <w:rFonts w:ascii="Times New Roman" w:hAnsi="Times New Roman"/>
          <w:b/>
          <w:color w:val="337AB7"/>
          <w:sz w:val="26"/>
        </w:rPr>
        <w:t>Phụ Lục 3: Mẫu Nhật Ký Công Việc Cá Nhân (Personal Work Log Template)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fill="1B365D"/>
          </w:tcPr>
          <w:p>
            <w:pPr>
              <w:jc w:val="center"/>
            </w:pPr>
            <w:r>
              <w:rPr>
                <w:rFonts w:ascii="Times New Roman" w:hAnsi="Times New Roman"/>
                <w:b/>
                <w:color w:val="FFFFFF"/>
                <w:sz w:val="19"/>
              </w:rPr>
              <w:t>Thành viên</w:t>
            </w:r>
          </w:p>
        </w:tc>
        <w:tc>
          <w:tcPr>
            <w:tcW w:type="dxa" w:w="1584"/>
            <w:shd w:fill="1B365D"/>
          </w:tcPr>
          <w:p>
            <w:pPr>
              <w:jc w:val="center"/>
            </w:pPr>
            <w:r>
              <w:rPr>
                <w:rFonts w:ascii="Times New Roman" w:hAnsi="Times New Roman"/>
                <w:b/>
                <w:color w:val="FFFFFF"/>
                <w:sz w:val="19"/>
              </w:rPr>
              <w:t>Thời gian</w:t>
            </w:r>
          </w:p>
        </w:tc>
        <w:tc>
          <w:tcPr>
            <w:tcW w:type="dxa" w:w="4032"/>
            <w:shd w:fill="1B365D"/>
          </w:tcPr>
          <w:p>
            <w:pPr>
              <w:jc w:val="center"/>
            </w:pPr>
            <w:r>
              <w:rPr>
                <w:rFonts w:ascii="Times New Roman" w:hAnsi="Times New Roman"/>
                <w:b/>
                <w:color w:val="FFFFFF"/>
                <w:sz w:val="19"/>
              </w:rPr>
              <w:t>Nhiệm vụ thực hiện cụ thể</w:t>
            </w:r>
          </w:p>
        </w:tc>
        <w:tc>
          <w:tcPr>
            <w:tcW w:type="dxa" w:w="1584"/>
            <w:shd w:fill="1B365D"/>
          </w:tcPr>
          <w:p>
            <w:pPr>
              <w:jc w:val="center"/>
            </w:pPr>
            <w:r>
              <w:rPr>
                <w:rFonts w:ascii="Times New Roman" w:hAnsi="Times New Roman"/>
                <w:b/>
                <w:color w:val="FFFFFF"/>
                <w:sz w:val="19"/>
              </w:rPr>
              <w:t>Đầu ra xác thực</w:t>
            </w:r>
          </w:p>
        </w:tc>
      </w:tr>
      <w:tr>
        <w:tc>
          <w:tcPr>
            <w:tcW w:type="dxa" w:w="1872"/>
            <w:shd w:fill="F8F9FA"/>
          </w:tcPr>
          <w:p>
            <w:pPr>
              <w:spacing w:line="252" w:lineRule="auto" w:after="40"/>
              <w:jc w:val="left"/>
            </w:pPr>
            <w:r>
              <w:rPr>
                <w:rFonts w:ascii="Times New Roman" w:hAnsi="Times New Roman"/>
                <w:color w:val="222222"/>
                <w:sz w:val="17"/>
              </w:rPr>
              <w:t>Nguyễn Minh Hiếu</w:t>
            </w:r>
          </w:p>
        </w:tc>
        <w:tc>
          <w:tcPr>
            <w:tcW w:type="dxa" w:w="1584"/>
            <w:shd w:fill="F8F9FA"/>
          </w:tcPr>
          <w:p>
            <w:pPr>
              <w:spacing w:line="252" w:lineRule="auto" w:after="40"/>
              <w:jc w:val="center"/>
            </w:pPr>
            <w:r>
              <w:rPr>
                <w:rFonts w:ascii="Times New Roman" w:hAnsi="Times New Roman"/>
                <w:color w:val="222222"/>
                <w:sz w:val="17"/>
              </w:rPr>
              <w:t>15/10 - 22/10</w:t>
            </w:r>
          </w:p>
        </w:tc>
        <w:tc>
          <w:tcPr>
            <w:tcW w:type="dxa" w:w="4032"/>
            <w:shd w:fill="F8F9FA"/>
          </w:tcPr>
          <w:p>
            <w:pPr>
              <w:spacing w:line="252" w:lineRule="auto" w:after="40"/>
              <w:jc w:val="left"/>
            </w:pPr>
            <w:r>
              <w:rPr>
                <w:rFonts w:ascii="Times New Roman" w:hAnsi="Times New Roman"/>
                <w:color w:val="222222"/>
                <w:sz w:val="17"/>
              </w:rPr>
              <w:t>Chủ trì họp nhóm, viết SOW, phân rã WBS 3 cấp, tính toán CPM/PERT, tổng hợp báo cáo</w:t>
            </w:r>
          </w:p>
        </w:tc>
        <w:tc>
          <w:tcPr>
            <w:tcW w:type="dxa" w:w="1584"/>
            <w:shd w:fill="F8F9FA"/>
          </w:tcPr>
          <w:p>
            <w:pPr>
              <w:spacing w:line="252" w:lineRule="auto" w:after="40"/>
              <w:jc w:val="left"/>
            </w:pPr>
            <w:r>
              <w:rPr>
                <w:rFonts w:ascii="Times New Roman" w:hAnsi="Times New Roman"/>
                <w:color w:val="222222"/>
                <w:sz w:val="17"/>
              </w:rPr>
              <w:t>Bản thảo SOW, Cây WBS, Bảng tính CPM</w:t>
            </w:r>
          </w:p>
        </w:tc>
      </w:tr>
      <w:tr>
        <w:tc>
          <w:tcPr>
            <w:tcW w:type="dxa" w:w="1872"/>
            <w:shd w:fill="FFFFFF"/>
          </w:tcPr>
          <w:p>
            <w:pPr>
              <w:spacing w:line="252" w:lineRule="auto" w:after="40"/>
              <w:jc w:val="left"/>
            </w:pPr>
            <w:r>
              <w:rPr>
                <w:rFonts w:ascii="Times New Roman" w:hAnsi="Times New Roman"/>
                <w:color w:val="222222"/>
                <w:sz w:val="17"/>
              </w:rPr>
              <w:t>Nguyễn Văn Cường</w:t>
            </w:r>
          </w:p>
        </w:tc>
        <w:tc>
          <w:tcPr>
            <w:tcW w:type="dxa" w:w="1584"/>
            <w:shd w:fill="FFFFFF"/>
          </w:tcPr>
          <w:p>
            <w:pPr>
              <w:spacing w:line="252" w:lineRule="auto" w:after="40"/>
              <w:jc w:val="center"/>
            </w:pPr>
            <w:r>
              <w:rPr>
                <w:rFonts w:ascii="Times New Roman" w:hAnsi="Times New Roman"/>
                <w:color w:val="222222"/>
                <w:sz w:val="17"/>
              </w:rPr>
              <w:t>16/10 - 23/10</w:t>
            </w:r>
          </w:p>
        </w:tc>
        <w:tc>
          <w:tcPr>
            <w:tcW w:type="dxa" w:w="4032"/>
            <w:shd w:fill="FFFFFF"/>
          </w:tcPr>
          <w:p>
            <w:pPr>
              <w:spacing w:line="252" w:lineRule="auto" w:after="40"/>
              <w:jc w:val="left"/>
            </w:pPr>
            <w:r>
              <w:rPr>
                <w:rFonts w:ascii="Times New Roman" w:hAnsi="Times New Roman"/>
                <w:color w:val="222222"/>
                <w:sz w:val="17"/>
              </w:rPr>
              <w:t>Xác định gói công việc Mobile, vẽ biểu đồ Gantt, thiết kế sơ đồ mạng PDM</w:t>
            </w:r>
          </w:p>
        </w:tc>
        <w:tc>
          <w:tcPr>
            <w:tcW w:type="dxa" w:w="1584"/>
            <w:shd w:fill="FFFFFF"/>
          </w:tcPr>
          <w:p>
            <w:pPr>
              <w:spacing w:line="252" w:lineRule="auto" w:after="40"/>
              <w:jc w:val="left"/>
            </w:pPr>
            <w:r>
              <w:rPr>
                <w:rFonts w:ascii="Times New Roman" w:hAnsi="Times New Roman"/>
                <w:color w:val="222222"/>
                <w:sz w:val="17"/>
              </w:rPr>
              <w:t>Sơ đồ mạng PDM, Biểu đồ Gantt</w:t>
            </w:r>
          </w:p>
        </w:tc>
      </w:tr>
      <w:tr>
        <w:tc>
          <w:tcPr>
            <w:tcW w:type="dxa" w:w="1872"/>
            <w:shd w:fill="F8F9FA"/>
          </w:tcPr>
          <w:p>
            <w:pPr>
              <w:spacing w:line="252" w:lineRule="auto" w:after="40"/>
              <w:jc w:val="center"/>
            </w:pPr>
            <w:r>
              <w:rPr>
                <w:rFonts w:ascii="Times New Roman" w:hAnsi="Times New Roman"/>
                <w:color w:val="222222"/>
                <w:sz w:val="17"/>
              </w:rPr>
              <w:t>Hoàng Bảo Long</w:t>
            </w:r>
          </w:p>
        </w:tc>
        <w:tc>
          <w:tcPr>
            <w:tcW w:type="dxa" w:w="1584"/>
            <w:shd w:fill="F8F9FA"/>
          </w:tcPr>
          <w:p>
            <w:pPr>
              <w:spacing w:line="252" w:lineRule="auto" w:after="40"/>
              <w:jc w:val="center"/>
            </w:pPr>
            <w:r>
              <w:rPr>
                <w:rFonts w:ascii="Times New Roman" w:hAnsi="Times New Roman"/>
                <w:color w:val="222222"/>
                <w:sz w:val="17"/>
              </w:rPr>
              <w:t>16/10 - 23/10</w:t>
            </w:r>
          </w:p>
        </w:tc>
        <w:tc>
          <w:tcPr>
            <w:tcW w:type="dxa" w:w="4032"/>
            <w:shd w:fill="F8F9FA"/>
          </w:tcPr>
          <w:p>
            <w:pPr>
              <w:spacing w:line="252" w:lineRule="auto" w:after="40"/>
              <w:jc w:val="left"/>
            </w:pPr>
            <w:r>
              <w:rPr>
                <w:rFonts w:ascii="Times New Roman" w:hAnsi="Times New Roman"/>
                <w:color w:val="222222"/>
                <w:sz w:val="17"/>
              </w:rPr>
              <w:t>Xác định gói công việc Backend/DevOps, lập bảng tải nhân sự theo tuần, xử lý điều hòa tải</w:t>
            </w:r>
          </w:p>
        </w:tc>
        <w:tc>
          <w:tcPr>
            <w:tcW w:type="dxa" w:w="1584"/>
            <w:shd w:fill="F8F9FA"/>
          </w:tcPr>
          <w:p>
            <w:pPr>
              <w:spacing w:line="252" w:lineRule="auto" w:after="40"/>
              <w:jc w:val="left"/>
            </w:pPr>
            <w:r>
              <w:rPr>
                <w:rFonts w:ascii="Times New Roman" w:hAnsi="Times New Roman"/>
                <w:color w:val="222222"/>
                <w:sz w:val="17"/>
              </w:rPr>
              <w:t>Bảng tải nhân sự, Biểu đồ Histogram</w:t>
            </w:r>
          </w:p>
        </w:tc>
      </w:tr>
      <w:tr>
        <w:tc>
          <w:tcPr>
            <w:tcW w:type="dxa" w:w="1872"/>
            <w:shd w:fill="FFFFFF"/>
          </w:tcPr>
          <w:p>
            <w:pPr>
              <w:spacing w:line="252" w:lineRule="auto" w:after="40"/>
              <w:jc w:val="left"/>
            </w:pPr>
            <w:r>
              <w:rPr>
                <w:rFonts w:ascii="Times New Roman" w:hAnsi="Times New Roman"/>
                <w:color w:val="222222"/>
                <w:sz w:val="17"/>
              </w:rPr>
              <w:t>Vũ Thị Thu Hướng</w:t>
            </w:r>
          </w:p>
        </w:tc>
        <w:tc>
          <w:tcPr>
            <w:tcW w:type="dxa" w:w="1584"/>
            <w:shd w:fill="FFFFFF"/>
          </w:tcPr>
          <w:p>
            <w:pPr>
              <w:spacing w:line="252" w:lineRule="auto" w:after="40"/>
              <w:jc w:val="center"/>
            </w:pPr>
            <w:r>
              <w:rPr>
                <w:rFonts w:ascii="Times New Roman" w:hAnsi="Times New Roman"/>
                <w:color w:val="222222"/>
                <w:sz w:val="17"/>
              </w:rPr>
              <w:t>17/10 - 24/10</w:t>
            </w:r>
          </w:p>
        </w:tc>
        <w:tc>
          <w:tcPr>
            <w:tcW w:type="dxa" w:w="4032"/>
            <w:shd w:fill="FFFFFF"/>
          </w:tcPr>
          <w:p>
            <w:pPr>
              <w:spacing w:line="252" w:lineRule="auto" w:after="40"/>
              <w:jc w:val="left"/>
            </w:pPr>
            <w:r>
              <w:rPr>
                <w:rFonts w:ascii="Times New Roman" w:hAnsi="Times New Roman"/>
                <w:color w:val="222222"/>
                <w:sz w:val="17"/>
              </w:rPr>
              <w:t>Thiết lập tiêu chí nghiệm thu kiểm thử, lập ma trận kỹ năng, soạn thảo ma trận RACI</w:t>
            </w:r>
          </w:p>
        </w:tc>
        <w:tc>
          <w:tcPr>
            <w:tcW w:type="dxa" w:w="1584"/>
            <w:shd w:fill="FFFFFF"/>
          </w:tcPr>
          <w:p>
            <w:pPr>
              <w:spacing w:line="252" w:lineRule="auto" w:after="40"/>
              <w:jc w:val="left"/>
            </w:pPr>
            <w:r>
              <w:rPr>
                <w:rFonts w:ascii="Times New Roman" w:hAnsi="Times New Roman"/>
                <w:color w:val="222222"/>
                <w:sz w:val="17"/>
              </w:rPr>
              <w:t>Tiêu chí nghiệm thu, Ma trận RACI</w:t>
            </w:r>
          </w:p>
        </w:tc>
      </w:tr>
    </w:tbl>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