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t>Phrase structure rules/generation is a traditional approach in natural language processing that aims to capture the hierarchical structure of language using context-free grammars (as can be seen by the fact that syntactically correct though semantically incorrect sentences can be easily analyzed). The main advantage of this approach is that it provides a systematic way of analyzing and generating sentences, which can be useful for tasks such as parsing and language modeling. However, this approach also has several limitations; one major drawback is that it often struggles to capture the complexities and ambiguities of language, which can result in errors, inaccuracies, and misclassifications. Additionally, phrase structure rules require manual creation and maintenance, which can be time-consuming and may not scale well to large datasets or languages. Overall, while phrase structure rules can be effective in certain NLP applications, they are limited in their ability to fully capture the nuances and variability of natural language.</w:t>
      </w:r>
    </w:p>
    <w:p>
      <w:pPr>
        <w:pStyle w:val="Normal"/>
        <w:bidi w:val="0"/>
        <w:jc w:val="left"/>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r>
    </w:p>
    <w:p>
      <w:pPr>
        <w:pStyle w:val="Normal"/>
        <w:bidi w:val="0"/>
        <w:jc w:val="left"/>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t>Dependency parsing is an approach in natural language processing that focuses on the relationship between words in a sentence and represents them as a directed graph. The main advantage of this approach is that it captures the syntactic and semantic relationships between words in a sentence more accurately than other NLP techniques. This makes it a useful tool for tasks such as named entity recognition, sentiment analysis, and machine translation. However, dependency parsing can also be computationally expensive, as it requires the use of complex algorithms and large datasets to accurately identify and model the relationships between words. Additionally, the accuracy of dependency parsing is heavily dependent on the quality of the training data and the specific parsing algorithm used, which can lead to errors and inaccuracies.</w:t>
      </w:r>
    </w:p>
    <w:p>
      <w:pPr>
        <w:pStyle w:val="Normal"/>
        <w:bidi w:val="0"/>
        <w:jc w:val="left"/>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r>
    </w:p>
    <w:p>
      <w:pPr>
        <w:pStyle w:val="Normal"/>
        <w:bidi w:val="0"/>
        <w:jc w:val="left"/>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t>Semantic role labeling is an approach in natural language processing that aims to identify the semantic roles played by different words in a sentence, such as the agent, patient, and instrument of an action. The main advantage of this approach is that it provides a more detailed and nuanced understanding of the meaning of a sentence, which can be useful for tasks such as information extraction, question answering, and sentiment analysis. Additionally, semantic role labeling can help improve the accuracy of other NLP techniques, such as machine translation and text summarization. However, the accuracy of semantic role labeling can be influenced by the complexity of the sentence structure and the variability of language use, which can lead to errors and inaccuracies. This one is probably my favorite since it captures the most nuance in a sentence by looking at the whole thing more broadly, but this lack of precise understanding may lead to inaccuracies if used for more intricate approach.</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LibreOffice/7.2.0.4$Windows_X86_64 LibreOffice_project/9a9c6381e3f7a62afc1329bd359cc48accb6435b</Application>
  <AppVersion>15.0000</AppVersion>
  <Pages>1</Pages>
  <Words>440</Words>
  <Characters>2448</Characters>
  <CharactersWithSpaces>2885</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2023-02-11T13:30:17Z</dcterms:created>
  <dc:creator/>
  <dc:description/>
  <dc:language>en-US</dc:language>
  <cp:lastModifiedBy/>
  <dcterms:modified xsi:type="dcterms:W3CDTF">2023-03-04T07:44:56Z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