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9355E" w14:textId="77777777" w:rsidR="00C47392" w:rsidRDefault="00C47392" w:rsidP="00C47392">
      <w:pPr>
        <w:pStyle w:val="Heading1"/>
      </w:pPr>
      <w:r>
        <w:t xml:space="preserve">About Marico </w:t>
      </w:r>
    </w:p>
    <w:p w14:paraId="1E6BBB4A" w14:textId="629977E3" w:rsidR="00C47392" w:rsidRDefault="00C47392" w:rsidP="00C47392">
      <w:r w:rsidRPr="00C47392">
        <w:t>Marico is committed to grow its digital business and create digital brands across geographies &amp; to create engagement on digital. Thus, it’s important for us to constantly keep an eye on market, understand the space, innovate and succeed. To</w:t>
      </w:r>
      <w:r>
        <w:t xml:space="preserve"> </w:t>
      </w:r>
      <w:r w:rsidRPr="00C47392">
        <w:t>do so, Digital transformation team is trying to create a quicker &amp; agile way to automate insights from available data.</w:t>
      </w:r>
      <w:r>
        <w:t xml:space="preserve"> </w:t>
      </w:r>
    </w:p>
    <w:p w14:paraId="236CF23E" w14:textId="298E6122" w:rsidR="00C47392" w:rsidRDefault="00C47392" w:rsidP="00C47392">
      <w:r w:rsidRPr="00B403A5">
        <w:rPr>
          <w:noProof/>
        </w:rPr>
        <w:drawing>
          <wp:inline distT="0" distB="0" distL="0" distR="0" wp14:anchorId="2C8945C3" wp14:editId="32BD7716">
            <wp:extent cx="5730875" cy="3648075"/>
            <wp:effectExtent l="0" t="0" r="3175" b="9525"/>
            <wp:docPr id="166197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9708" name=""/>
                    <pic:cNvPicPr/>
                  </pic:nvPicPr>
                  <pic:blipFill>
                    <a:blip r:embed="rId7"/>
                    <a:stretch>
                      <a:fillRect/>
                    </a:stretch>
                  </pic:blipFill>
                  <pic:spPr>
                    <a:xfrm>
                      <a:off x="0" y="0"/>
                      <a:ext cx="5734122" cy="3650142"/>
                    </a:xfrm>
                    <a:prstGeom prst="rect">
                      <a:avLst/>
                    </a:prstGeom>
                  </pic:spPr>
                </pic:pic>
              </a:graphicData>
            </a:graphic>
          </wp:inline>
        </w:drawing>
      </w:r>
    </w:p>
    <w:p w14:paraId="35207CAD" w14:textId="77777777" w:rsidR="00C47392" w:rsidRPr="00C47392" w:rsidRDefault="00C47392" w:rsidP="00C47392"/>
    <w:p w14:paraId="25FCDB27" w14:textId="49823661" w:rsidR="00C47392" w:rsidRDefault="00C47392" w:rsidP="00C47392">
      <w:pPr>
        <w:pStyle w:val="Heading2"/>
        <w:rPr>
          <w:lang w:val="en-US"/>
        </w:rPr>
      </w:pPr>
      <w:r>
        <w:rPr>
          <w:lang w:val="en-US"/>
        </w:rPr>
        <w:t xml:space="preserve">Global Context of ecommerce -  </w:t>
      </w:r>
    </w:p>
    <w:p w14:paraId="707035C4" w14:textId="77777777" w:rsidR="00C47392" w:rsidRDefault="00C47392" w:rsidP="00C47392">
      <w:pPr>
        <w:pStyle w:val="Title"/>
        <w:numPr>
          <w:ilvl w:val="0"/>
          <w:numId w:val="1"/>
        </w:numPr>
        <w:jc w:val="both"/>
        <w:rPr>
          <w:rFonts w:ascii="Calibri Light" w:eastAsia="Times New Roman" w:hAnsi="Calibri Light" w:cs="Calibri Light"/>
          <w:b w:val="0"/>
          <w:bCs w:val="0"/>
          <w:sz w:val="22"/>
          <w:szCs w:val="22"/>
        </w:rPr>
      </w:pPr>
      <w:r>
        <w:rPr>
          <w:rFonts w:ascii="Calibri Light" w:eastAsia="Times New Roman" w:hAnsi="Calibri Light" w:cs="Calibri Light"/>
          <w:b w:val="0"/>
          <w:bCs w:val="0"/>
          <w:sz w:val="22"/>
          <w:szCs w:val="22"/>
        </w:rPr>
        <w:t>Revenue in the eCommerce market is projected to reach US $4.11tn in 2023.</w:t>
      </w:r>
    </w:p>
    <w:p w14:paraId="1BCB8ECD" w14:textId="77777777" w:rsidR="00C47392" w:rsidRDefault="00C47392" w:rsidP="00C47392">
      <w:pPr>
        <w:pStyle w:val="Title"/>
        <w:numPr>
          <w:ilvl w:val="0"/>
          <w:numId w:val="1"/>
        </w:numPr>
        <w:jc w:val="both"/>
        <w:rPr>
          <w:rFonts w:ascii="Calibri Light" w:eastAsia="Times New Roman" w:hAnsi="Calibri Light" w:cs="Calibri Light"/>
          <w:b w:val="0"/>
          <w:bCs w:val="0"/>
          <w:sz w:val="22"/>
          <w:szCs w:val="22"/>
        </w:rPr>
      </w:pPr>
      <w:r>
        <w:rPr>
          <w:rFonts w:ascii="Calibri Light" w:eastAsia="Times New Roman" w:hAnsi="Calibri Light" w:cs="Calibri Light"/>
          <w:b w:val="0"/>
          <w:bCs w:val="0"/>
          <w:sz w:val="22"/>
          <w:szCs w:val="22"/>
        </w:rPr>
        <w:t>Revenue is expected to show an annual growth rate (CAGR 2023-2027) of 11.51%, resulting in a projected market volume of US$6.35tn by 2027.</w:t>
      </w:r>
    </w:p>
    <w:p w14:paraId="6B3205D8" w14:textId="77777777" w:rsidR="00C47392" w:rsidRDefault="00C47392" w:rsidP="00C47392">
      <w:pPr>
        <w:pStyle w:val="Title"/>
        <w:numPr>
          <w:ilvl w:val="0"/>
          <w:numId w:val="1"/>
        </w:numPr>
        <w:jc w:val="both"/>
        <w:rPr>
          <w:rFonts w:ascii="Calibri Light" w:eastAsia="Times New Roman" w:hAnsi="Calibri Light" w:cs="Calibri Light"/>
          <w:b w:val="0"/>
          <w:bCs w:val="0"/>
          <w:sz w:val="22"/>
          <w:szCs w:val="22"/>
        </w:rPr>
      </w:pPr>
      <w:r>
        <w:rPr>
          <w:rFonts w:ascii="Calibri Light" w:eastAsia="Times New Roman" w:hAnsi="Calibri Light" w:cs="Calibri Light"/>
          <w:b w:val="0"/>
          <w:bCs w:val="0"/>
          <w:sz w:val="22"/>
          <w:szCs w:val="22"/>
        </w:rPr>
        <w:t>With a projected market volume of US$1,487.00bn in 2023, most revenue is generated in China.</w:t>
      </w:r>
    </w:p>
    <w:p w14:paraId="79171239" w14:textId="77777777" w:rsidR="00C47392" w:rsidRDefault="00C47392" w:rsidP="00C47392">
      <w:pPr>
        <w:pStyle w:val="Title"/>
        <w:numPr>
          <w:ilvl w:val="0"/>
          <w:numId w:val="1"/>
        </w:numPr>
        <w:jc w:val="both"/>
        <w:rPr>
          <w:rFonts w:ascii="Calibri Light" w:eastAsia="Times New Roman" w:hAnsi="Calibri Light" w:cs="Calibri Light"/>
          <w:b w:val="0"/>
          <w:bCs w:val="0"/>
          <w:sz w:val="22"/>
          <w:szCs w:val="22"/>
        </w:rPr>
      </w:pPr>
      <w:r>
        <w:rPr>
          <w:rFonts w:ascii="Calibri Light" w:eastAsia="Times New Roman" w:hAnsi="Calibri Light" w:cs="Calibri Light"/>
          <w:b w:val="0"/>
          <w:bCs w:val="0"/>
          <w:sz w:val="22"/>
          <w:szCs w:val="22"/>
        </w:rPr>
        <w:t>In the eCommerce market, the number of users is expected to amount to 5.29bn users by 2027.</w:t>
      </w:r>
    </w:p>
    <w:p w14:paraId="0522FE23" w14:textId="77777777" w:rsidR="00C47392" w:rsidRDefault="00C47392" w:rsidP="00C47392">
      <w:pPr>
        <w:pStyle w:val="Title"/>
        <w:numPr>
          <w:ilvl w:val="0"/>
          <w:numId w:val="1"/>
        </w:numPr>
        <w:jc w:val="both"/>
        <w:rPr>
          <w:rFonts w:ascii="Calibri Light" w:eastAsia="Times New Roman" w:hAnsi="Calibri Light" w:cs="Calibri Light"/>
          <w:b w:val="0"/>
          <w:bCs w:val="0"/>
          <w:sz w:val="22"/>
          <w:szCs w:val="22"/>
        </w:rPr>
      </w:pPr>
      <w:r>
        <w:rPr>
          <w:rFonts w:ascii="Calibri Light" w:eastAsia="Times New Roman" w:hAnsi="Calibri Light" w:cs="Calibri Light"/>
          <w:b w:val="0"/>
          <w:bCs w:val="0"/>
          <w:sz w:val="22"/>
          <w:szCs w:val="22"/>
        </w:rPr>
        <w:t>User penetration will be 57.2% in 2023 and is expected to hit 66.6% by 2027.</w:t>
      </w:r>
    </w:p>
    <w:p w14:paraId="2A7C27B5" w14:textId="77777777" w:rsidR="00C47392" w:rsidRDefault="00C47392" w:rsidP="00C47392">
      <w:pPr>
        <w:pStyle w:val="Title"/>
        <w:numPr>
          <w:ilvl w:val="0"/>
          <w:numId w:val="1"/>
        </w:numPr>
        <w:jc w:val="both"/>
        <w:rPr>
          <w:rFonts w:ascii="Calibri Light" w:hAnsi="Calibri Light" w:cs="Calibri Light"/>
          <w:b w:val="0"/>
          <w:bCs w:val="0"/>
          <w:sz w:val="22"/>
          <w:szCs w:val="22"/>
        </w:rPr>
      </w:pPr>
      <w:r>
        <w:rPr>
          <w:rFonts w:ascii="Calibri Light" w:hAnsi="Calibri Light" w:cs="Calibri Light"/>
          <w:b w:val="0"/>
          <w:bCs w:val="0"/>
          <w:sz w:val="22"/>
          <w:szCs w:val="22"/>
        </w:rPr>
        <w:t xml:space="preserve">With this growth rate spotted, Marico plans to expand its ecommerce with a growth rate to the tune of 4X </w:t>
      </w:r>
    </w:p>
    <w:p w14:paraId="72C1D93E" w14:textId="77777777" w:rsidR="00C47392" w:rsidRDefault="00C47392" w:rsidP="00C47392">
      <w:pPr>
        <w:pStyle w:val="Title"/>
        <w:ind w:left="360"/>
        <w:jc w:val="both"/>
        <w:rPr>
          <w:rFonts w:ascii="Calibri Light" w:hAnsi="Calibri Light" w:cs="Calibri Light"/>
          <w:b w:val="0"/>
          <w:bCs w:val="0"/>
          <w:sz w:val="22"/>
          <w:szCs w:val="22"/>
        </w:rPr>
      </w:pPr>
    </w:p>
    <w:p w14:paraId="780C1DEC" w14:textId="4C54D66C" w:rsidR="00C47392" w:rsidRPr="00EA1C60" w:rsidRDefault="00C47392" w:rsidP="00C47392">
      <w:pPr>
        <w:pStyle w:val="Heading2"/>
        <w:rPr>
          <w:lang w:val="en-US"/>
        </w:rPr>
      </w:pPr>
      <w:r w:rsidRPr="00EA1C60">
        <w:rPr>
          <w:lang w:val="en-US"/>
        </w:rPr>
        <w:t>Internet penetration is on rise in India</w:t>
      </w:r>
      <w:r>
        <w:rPr>
          <w:lang w:val="en-US"/>
        </w:rPr>
        <w:t>.</w:t>
      </w:r>
    </w:p>
    <w:p w14:paraId="03E4D868" w14:textId="42C64BC0" w:rsidR="00C47392" w:rsidRPr="00527B07" w:rsidRDefault="00C47392" w:rsidP="00C47392">
      <w:pPr>
        <w:pStyle w:val="Title"/>
        <w:numPr>
          <w:ilvl w:val="0"/>
          <w:numId w:val="2"/>
        </w:numPr>
        <w:jc w:val="both"/>
        <w:rPr>
          <w:rFonts w:ascii="Calibri" w:eastAsia="Times New Roman" w:hAnsi="Calibri" w:cs="Calibri"/>
          <w:b w:val="0"/>
          <w:bCs w:val="0"/>
          <w:sz w:val="22"/>
          <w:szCs w:val="22"/>
        </w:rPr>
      </w:pPr>
      <w:r>
        <w:rPr>
          <w:rFonts w:ascii="Calibri" w:eastAsia="Times New Roman" w:hAnsi="Calibri" w:cs="Calibri"/>
          <w:b w:val="0"/>
          <w:bCs w:val="0"/>
          <w:sz w:val="22"/>
          <w:szCs w:val="22"/>
        </w:rPr>
        <w:t xml:space="preserve">Active internet user base in India is 759 Mn as of Dec 2022, </w:t>
      </w:r>
      <w:r w:rsidRPr="00527B07">
        <w:rPr>
          <w:rFonts w:ascii="Calibri" w:eastAsia="Times New Roman" w:hAnsi="Calibri" w:cs="Calibri"/>
          <w:b w:val="0"/>
          <w:bCs w:val="0"/>
          <w:sz w:val="22"/>
          <w:szCs w:val="22"/>
        </w:rPr>
        <w:t>by 2025 the number is expected to grow to 900 million. This is for the first time that most Indians have become active internet users</w:t>
      </w:r>
      <w:r>
        <w:rPr>
          <w:rFonts w:ascii="Calibri" w:eastAsia="Times New Roman" w:hAnsi="Calibri" w:cs="Calibri"/>
          <w:b w:val="0"/>
          <w:bCs w:val="0"/>
          <w:sz w:val="22"/>
          <w:szCs w:val="22"/>
        </w:rPr>
        <w:t xml:space="preserve">. </w:t>
      </w:r>
      <w:r w:rsidRPr="00527B07">
        <w:rPr>
          <w:rFonts w:ascii="Calibri" w:eastAsia="Times New Roman" w:hAnsi="Calibri" w:cs="Calibri"/>
          <w:b w:val="0"/>
          <w:bCs w:val="0"/>
          <w:sz w:val="22"/>
          <w:szCs w:val="22"/>
        </w:rPr>
        <w:t>399 million are from rural India, while 360 million are from urban India.</w:t>
      </w:r>
    </w:p>
    <w:p w14:paraId="19AE37B7" w14:textId="77777777" w:rsidR="00C47392" w:rsidRDefault="00C47392" w:rsidP="00C47392">
      <w:pPr>
        <w:pStyle w:val="Title"/>
        <w:numPr>
          <w:ilvl w:val="0"/>
          <w:numId w:val="2"/>
        </w:numPr>
        <w:jc w:val="both"/>
        <w:rPr>
          <w:rFonts w:ascii="Calibri" w:eastAsia="Times New Roman" w:hAnsi="Calibri" w:cs="Calibri"/>
          <w:b w:val="0"/>
          <w:bCs w:val="0"/>
          <w:sz w:val="22"/>
          <w:szCs w:val="22"/>
        </w:rPr>
      </w:pPr>
      <w:r>
        <w:rPr>
          <w:rFonts w:ascii="Calibri" w:eastAsia="Times New Roman" w:hAnsi="Calibri" w:cs="Calibri"/>
          <w:b w:val="0"/>
          <w:bCs w:val="0"/>
          <w:sz w:val="22"/>
          <w:szCs w:val="22"/>
        </w:rPr>
        <w:t xml:space="preserve">Over 50% of internet users research online before making a product purchase: Kantar study </w:t>
      </w:r>
    </w:p>
    <w:p w14:paraId="4EC3B065" w14:textId="42ECCF11" w:rsidR="00C47392" w:rsidRPr="00C47392" w:rsidRDefault="00C47392" w:rsidP="00C47392">
      <w:pPr>
        <w:pStyle w:val="Title"/>
        <w:numPr>
          <w:ilvl w:val="0"/>
          <w:numId w:val="2"/>
        </w:numPr>
        <w:jc w:val="both"/>
        <w:rPr>
          <w:rFonts w:ascii="Calibri" w:eastAsia="Times New Roman" w:hAnsi="Calibri" w:cs="Calibri"/>
          <w:b w:val="0"/>
          <w:bCs w:val="0"/>
          <w:sz w:val="22"/>
          <w:szCs w:val="22"/>
        </w:rPr>
      </w:pPr>
      <w:r>
        <w:rPr>
          <w:rFonts w:ascii="Calibri" w:eastAsia="Times New Roman" w:hAnsi="Calibri" w:cs="Calibri"/>
          <w:b w:val="0"/>
          <w:bCs w:val="0"/>
          <w:sz w:val="22"/>
          <w:szCs w:val="22"/>
        </w:rPr>
        <w:t>9/</w:t>
      </w:r>
      <w:r w:rsidRPr="00C47392">
        <w:rPr>
          <w:rFonts w:ascii="Calibri" w:eastAsia="Times New Roman" w:hAnsi="Calibri" w:cs="Calibri"/>
          <w:b w:val="0"/>
          <w:bCs w:val="0"/>
          <w:sz w:val="22"/>
          <w:szCs w:val="22"/>
        </w:rPr>
        <w:t>10 offline buyers are using online touchpoint</w:t>
      </w:r>
      <w:r>
        <w:rPr>
          <w:rFonts w:ascii="Calibri" w:eastAsia="Times New Roman" w:hAnsi="Calibri" w:cs="Calibri"/>
          <w:b w:val="0"/>
          <w:bCs w:val="0"/>
          <w:sz w:val="22"/>
          <w:szCs w:val="22"/>
        </w:rPr>
        <w:t>s</w:t>
      </w:r>
      <w:r w:rsidRPr="00C47392">
        <w:rPr>
          <w:rFonts w:ascii="Calibri" w:eastAsia="Times New Roman" w:hAnsi="Calibri" w:cs="Calibri"/>
          <w:b w:val="0"/>
          <w:bCs w:val="0"/>
          <w:sz w:val="22"/>
          <w:szCs w:val="22"/>
        </w:rPr>
        <w:t xml:space="preserve"> for information in their purchase journey: Google</w:t>
      </w:r>
    </w:p>
    <w:p w14:paraId="4452E0D7" w14:textId="585CE998" w:rsidR="00C47392" w:rsidRDefault="00C47392" w:rsidP="00C47392">
      <w:pPr>
        <w:pStyle w:val="Title"/>
        <w:numPr>
          <w:ilvl w:val="0"/>
          <w:numId w:val="2"/>
        </w:numPr>
        <w:jc w:val="both"/>
        <w:rPr>
          <w:rFonts w:ascii="Calibri" w:hAnsi="Calibri" w:cs="Calibri"/>
          <w:b w:val="0"/>
          <w:bCs w:val="0"/>
          <w:sz w:val="22"/>
          <w:szCs w:val="22"/>
          <w:lang w:val="en-US"/>
        </w:rPr>
      </w:pPr>
      <w:r>
        <w:rPr>
          <w:rFonts w:ascii="Calibri" w:hAnsi="Calibri" w:cs="Calibri"/>
          <w:b w:val="0"/>
          <w:bCs w:val="0"/>
          <w:sz w:val="22"/>
          <w:szCs w:val="22"/>
          <w:lang w:val="en-US"/>
        </w:rPr>
        <w:t xml:space="preserve">This rise in digitization is leading to rise in focus of building Digital brands within Marico ecosystem – organically or Inorganically. </w:t>
      </w:r>
    </w:p>
    <w:p w14:paraId="3A888341" w14:textId="77777777" w:rsidR="00C47392" w:rsidRDefault="00C47392" w:rsidP="00C47392">
      <w:pPr>
        <w:pStyle w:val="Title"/>
        <w:numPr>
          <w:ilvl w:val="0"/>
          <w:numId w:val="2"/>
        </w:numPr>
        <w:jc w:val="both"/>
        <w:rPr>
          <w:rFonts w:ascii="Calibri" w:eastAsia="Times New Roman" w:hAnsi="Calibri" w:cs="Calibri"/>
          <w:b w:val="0"/>
          <w:bCs w:val="0"/>
          <w:sz w:val="22"/>
          <w:szCs w:val="22"/>
          <w:lang w:val="en-US"/>
        </w:rPr>
      </w:pPr>
      <w:r>
        <w:rPr>
          <w:rFonts w:ascii="Calibri" w:eastAsia="Times New Roman" w:hAnsi="Calibri" w:cs="Calibri"/>
          <w:b w:val="0"/>
          <w:bCs w:val="0"/>
          <w:sz w:val="22"/>
          <w:szCs w:val="22"/>
          <w:lang w:val="en-US"/>
        </w:rPr>
        <w:t>Success of digital brands is dependent heavily on data driven marketing &amp; commerce</w:t>
      </w:r>
    </w:p>
    <w:p w14:paraId="13C6FDA1" w14:textId="2F5F8847" w:rsidR="00C47392" w:rsidRDefault="00C47392" w:rsidP="00C47392">
      <w:pPr>
        <w:pStyle w:val="Heading1"/>
        <w:rPr>
          <w:rFonts w:eastAsia="Times New Roman"/>
          <w:lang w:val="en-US"/>
        </w:rPr>
      </w:pPr>
      <w:r>
        <w:rPr>
          <w:rFonts w:eastAsia="Times New Roman"/>
          <w:lang w:val="en-US"/>
        </w:rPr>
        <w:lastRenderedPageBreak/>
        <w:t xml:space="preserve">The Problem - </w:t>
      </w:r>
    </w:p>
    <w:p w14:paraId="5DEB4398" w14:textId="258CF5BD" w:rsidR="00C47392" w:rsidRDefault="00C47392" w:rsidP="00C47392">
      <w:r>
        <w:t>Marico works extensively with 3</w:t>
      </w:r>
      <w:r w:rsidRPr="00725925">
        <w:rPr>
          <w:vertAlign w:val="superscript"/>
        </w:rPr>
        <w:t>rd</w:t>
      </w:r>
      <w:r>
        <w:t xml:space="preserve"> party vendors to enable technological capabilities. An agency which crawls the Category wise Top Best Seller SKU data for Marico is present. It looks at SKU’s and extracts information from webpages, tags that data according to various parameters &amp; creates Category Codes for us. </w:t>
      </w:r>
    </w:p>
    <w:p w14:paraId="4C1C405F" w14:textId="683742FF" w:rsidR="00C47392" w:rsidRDefault="00C47392" w:rsidP="00C47392">
      <w:r>
        <w:t>However, Marico wants to use newest AI models &amp; Crawling capabilities to get to most accurate solutions</w:t>
      </w:r>
      <w:r w:rsidR="006E0E3F">
        <w:t xml:space="preserve"> to these </w:t>
      </w:r>
      <w:r w:rsidR="00876D74">
        <w:t>real-life</w:t>
      </w:r>
      <w:r w:rsidR="006E0E3F">
        <w:t xml:space="preserve"> problems.</w:t>
      </w:r>
    </w:p>
    <w:p w14:paraId="0551DFF2" w14:textId="4A657177" w:rsidR="00804978" w:rsidRPr="00DA0707" w:rsidRDefault="00804978" w:rsidP="00804978">
      <w:pPr>
        <w:pStyle w:val="ListParagraph"/>
        <w:numPr>
          <w:ilvl w:val="0"/>
          <w:numId w:val="3"/>
        </w:numPr>
        <w:rPr>
          <w:b/>
          <w:bCs/>
        </w:rPr>
      </w:pPr>
      <w:r>
        <w:rPr>
          <w:b/>
          <w:bCs/>
        </w:rPr>
        <w:t xml:space="preserve">Team Size – </w:t>
      </w:r>
      <w:r w:rsidR="00104BCF">
        <w:t>Upto 4 pax</w:t>
      </w:r>
    </w:p>
    <w:p w14:paraId="7B5EBA21" w14:textId="0F8D8A61" w:rsidR="00DA0707" w:rsidRPr="00104BCF" w:rsidRDefault="00DA0707" w:rsidP="00804978">
      <w:pPr>
        <w:pStyle w:val="ListParagraph"/>
        <w:numPr>
          <w:ilvl w:val="0"/>
          <w:numId w:val="3"/>
        </w:numPr>
        <w:rPr>
          <w:b/>
          <w:bCs/>
        </w:rPr>
      </w:pPr>
      <w:r>
        <w:rPr>
          <w:b/>
          <w:bCs/>
        </w:rPr>
        <w:t xml:space="preserve">Category – </w:t>
      </w:r>
      <w:r w:rsidRPr="00DA0707">
        <w:t>Hair Oils</w:t>
      </w:r>
    </w:p>
    <w:p w14:paraId="1EBAE1CD" w14:textId="30757D60" w:rsidR="00104BCF" w:rsidRPr="00804978" w:rsidRDefault="00104BCF" w:rsidP="00804978">
      <w:pPr>
        <w:pStyle w:val="ListParagraph"/>
        <w:numPr>
          <w:ilvl w:val="0"/>
          <w:numId w:val="3"/>
        </w:numPr>
        <w:rPr>
          <w:b/>
          <w:bCs/>
        </w:rPr>
      </w:pPr>
      <w:r>
        <w:rPr>
          <w:b/>
          <w:bCs/>
        </w:rPr>
        <w:t xml:space="preserve">Rounds – </w:t>
      </w:r>
      <w:r>
        <w:t xml:space="preserve">A single round contest with </w:t>
      </w:r>
      <w:r w:rsidR="006E0E3F">
        <w:t>2 levels of submission. First cut submission will be eliminatory basis accuracy of results.</w:t>
      </w:r>
    </w:p>
    <w:p w14:paraId="72DE670F" w14:textId="339DECED" w:rsidR="00C47392" w:rsidRPr="00C47392" w:rsidRDefault="00C47392" w:rsidP="00C47392">
      <w:pPr>
        <w:pStyle w:val="ListParagraph"/>
        <w:numPr>
          <w:ilvl w:val="0"/>
          <w:numId w:val="3"/>
        </w:numPr>
        <w:rPr>
          <w:b/>
          <w:bCs/>
        </w:rPr>
      </w:pPr>
      <w:r w:rsidRPr="00C47392">
        <w:rPr>
          <w:b/>
          <w:bCs/>
        </w:rPr>
        <w:t xml:space="preserve">Datasets Provided – </w:t>
      </w:r>
    </w:p>
    <w:p w14:paraId="59248F87" w14:textId="0135EB5C" w:rsidR="00C47392" w:rsidRDefault="00C47392" w:rsidP="00C47392">
      <w:pPr>
        <w:pStyle w:val="ListParagraph"/>
        <w:numPr>
          <w:ilvl w:val="1"/>
          <w:numId w:val="3"/>
        </w:numPr>
      </w:pPr>
      <w:r>
        <w:t xml:space="preserve">Trained/Tagged Data – </w:t>
      </w:r>
      <w:r w:rsidR="001736C8">
        <w:t>USA</w:t>
      </w:r>
      <w:r>
        <w:t xml:space="preserve"> (Subset)</w:t>
      </w:r>
    </w:p>
    <w:p w14:paraId="6AA3093A" w14:textId="4BA88430" w:rsidR="00C47392" w:rsidRDefault="00C47392" w:rsidP="00C47392">
      <w:pPr>
        <w:pStyle w:val="ListParagraph"/>
        <w:numPr>
          <w:ilvl w:val="1"/>
          <w:numId w:val="3"/>
        </w:numPr>
      </w:pPr>
      <w:r>
        <w:t xml:space="preserve">Testing/Untagged Data – </w:t>
      </w:r>
      <w:r w:rsidR="00CD7450">
        <w:t>U</w:t>
      </w:r>
      <w:r>
        <w:t>U</w:t>
      </w:r>
      <w:r w:rsidR="00CD7450">
        <w:t>AE</w:t>
      </w:r>
      <w:r>
        <w:t>, India</w:t>
      </w:r>
    </w:p>
    <w:p w14:paraId="0BA5F873" w14:textId="77777777" w:rsidR="00C47392" w:rsidRPr="00C47392" w:rsidRDefault="00C47392" w:rsidP="00C47392">
      <w:pPr>
        <w:pStyle w:val="ListParagraph"/>
        <w:numPr>
          <w:ilvl w:val="0"/>
          <w:numId w:val="3"/>
        </w:numPr>
        <w:rPr>
          <w:b/>
          <w:bCs/>
        </w:rPr>
      </w:pPr>
      <w:r w:rsidRPr="00C47392">
        <w:rPr>
          <w:b/>
          <w:bCs/>
        </w:rPr>
        <w:t xml:space="preserve">Aim – </w:t>
      </w:r>
    </w:p>
    <w:p w14:paraId="79390959" w14:textId="77777777" w:rsidR="00C47392" w:rsidRDefault="00C47392" w:rsidP="00C47392">
      <w:pPr>
        <w:pStyle w:val="ListParagraph"/>
        <w:numPr>
          <w:ilvl w:val="1"/>
          <w:numId w:val="3"/>
        </w:numPr>
      </w:pPr>
      <w:r>
        <w:t>Create an integrated Crawling/NLP/Image Processing solution which apes the Manual tagging of parameters for SKU at highest accuracy. (Explained “tagging” process in Appendix)</w:t>
      </w:r>
    </w:p>
    <w:p w14:paraId="1C2896AB" w14:textId="2EDE333B" w:rsidR="00C47392" w:rsidRDefault="00C47392" w:rsidP="00C47392">
      <w:pPr>
        <w:pStyle w:val="ListParagraph"/>
        <w:numPr>
          <w:ilvl w:val="1"/>
          <w:numId w:val="3"/>
        </w:numPr>
      </w:pPr>
      <w:r>
        <w:t xml:space="preserve">Do the needful for all </w:t>
      </w:r>
      <w:r w:rsidR="00203053">
        <w:t>2</w:t>
      </w:r>
      <w:r>
        <w:t xml:space="preserve"> Testing dataset with best possible accuracy.</w:t>
      </w:r>
    </w:p>
    <w:p w14:paraId="56320AEF" w14:textId="4D341F78" w:rsidR="0079075C" w:rsidRDefault="00C47392" w:rsidP="00C47392">
      <w:pPr>
        <w:pStyle w:val="ListParagraph"/>
        <w:numPr>
          <w:ilvl w:val="1"/>
          <w:numId w:val="3"/>
        </w:numPr>
      </w:pPr>
      <w:r>
        <w:t xml:space="preserve">Output format </w:t>
      </w:r>
      <w:r w:rsidR="0079075C">
        <w:t>–</w:t>
      </w:r>
    </w:p>
    <w:p w14:paraId="1073553B" w14:textId="41579274" w:rsidR="000657CE" w:rsidRDefault="000657CE" w:rsidP="0079075C">
      <w:pPr>
        <w:pStyle w:val="ListParagraph"/>
        <w:numPr>
          <w:ilvl w:val="2"/>
          <w:numId w:val="3"/>
        </w:numPr>
      </w:pPr>
      <w:r>
        <w:t>Raw Data file</w:t>
      </w:r>
      <w:r w:rsidR="00942719">
        <w:t xml:space="preserve"> (Via Data Crawl)</w:t>
      </w:r>
      <w:r>
        <w:t xml:space="preserve"> – </w:t>
      </w:r>
      <w:r w:rsidR="00992931">
        <w:t xml:space="preserve">Given </w:t>
      </w:r>
      <w:r w:rsidR="00F53611">
        <w:t>in zip file</w:t>
      </w:r>
      <w:r w:rsidR="00F92A44">
        <w:t xml:space="preserve"> (Same as Training Dataset)</w:t>
      </w:r>
    </w:p>
    <w:p w14:paraId="4D5DE9C0" w14:textId="6B7342E2" w:rsidR="000657CE" w:rsidRDefault="000657CE" w:rsidP="0079075C">
      <w:pPr>
        <w:pStyle w:val="ListParagraph"/>
        <w:numPr>
          <w:ilvl w:val="2"/>
          <w:numId w:val="3"/>
        </w:numPr>
      </w:pPr>
      <w:r>
        <w:t xml:space="preserve">Category Codes </w:t>
      </w:r>
      <w:r w:rsidR="00942719">
        <w:t xml:space="preserve">(Via Data </w:t>
      </w:r>
      <w:r w:rsidR="007931B2">
        <w:t>Wrangling)</w:t>
      </w:r>
      <w:r>
        <w:t xml:space="preserve">– </w:t>
      </w:r>
      <w:r w:rsidR="00152200">
        <w:t>Data intersection</w:t>
      </w:r>
      <w:r>
        <w:t xml:space="preserve"> of </w:t>
      </w:r>
      <w:r w:rsidR="00F92A44">
        <w:t>certain parameters</w:t>
      </w:r>
      <w:r w:rsidR="00152200">
        <w:t xml:space="preserve"> which will help jury decide accuracy. </w:t>
      </w:r>
      <w:r w:rsidR="00992931">
        <w:t>Can be done via python/excel. Given in</w:t>
      </w:r>
      <w:r w:rsidR="002D10AA">
        <w:t xml:space="preserve"> zip file</w:t>
      </w:r>
      <w:r w:rsidR="00992931">
        <w:t>.</w:t>
      </w:r>
    </w:p>
    <w:p w14:paraId="5F1C7637" w14:textId="0BD042E6" w:rsidR="002B4ADC" w:rsidRDefault="002B4ADC" w:rsidP="0079075C">
      <w:pPr>
        <w:pStyle w:val="ListParagraph"/>
        <w:numPr>
          <w:ilvl w:val="2"/>
          <w:numId w:val="3"/>
        </w:numPr>
      </w:pPr>
      <w:r>
        <w:t>All codes and other necessary files</w:t>
      </w:r>
    </w:p>
    <w:p w14:paraId="24E6AD4A" w14:textId="77777777" w:rsidR="00C47392" w:rsidRPr="00C47392" w:rsidRDefault="00C47392" w:rsidP="00C47392">
      <w:pPr>
        <w:pStyle w:val="ListParagraph"/>
        <w:numPr>
          <w:ilvl w:val="0"/>
          <w:numId w:val="3"/>
        </w:numPr>
        <w:rPr>
          <w:b/>
          <w:bCs/>
        </w:rPr>
      </w:pPr>
      <w:r w:rsidRPr="00C47392">
        <w:rPr>
          <w:b/>
          <w:bCs/>
        </w:rPr>
        <w:t xml:space="preserve">Evaluation Criteria – </w:t>
      </w:r>
    </w:p>
    <w:p w14:paraId="461BCC3B" w14:textId="77777777" w:rsidR="00EB3C0B" w:rsidRDefault="00C47392" w:rsidP="00C47392">
      <w:pPr>
        <w:pStyle w:val="ListParagraph"/>
        <w:numPr>
          <w:ilvl w:val="1"/>
          <w:numId w:val="3"/>
        </w:numPr>
      </w:pPr>
      <w:r>
        <w:t xml:space="preserve"> Accuracy in tagging all 3 Testing dataset via </w:t>
      </w:r>
      <w:r w:rsidR="00066FEA">
        <w:t>your solution</w:t>
      </w:r>
    </w:p>
    <w:p w14:paraId="2468CA54" w14:textId="6144570B" w:rsidR="004E3E78" w:rsidRDefault="00C47392" w:rsidP="00EB3C0B">
      <w:pPr>
        <w:pStyle w:val="ListParagraph"/>
        <w:numPr>
          <w:ilvl w:val="2"/>
          <w:numId w:val="3"/>
        </w:numPr>
      </w:pPr>
      <w:r>
        <w:t xml:space="preserve"> Category codes will help Jury understand the accuracy levels</w:t>
      </w:r>
      <w:r w:rsidR="00EB3C0B">
        <w:t xml:space="preserve"> as we already have solutions to </w:t>
      </w:r>
      <w:r w:rsidR="004E3E78">
        <w:t xml:space="preserve">provided testing datasets. </w:t>
      </w:r>
    </w:p>
    <w:p w14:paraId="02794CB8" w14:textId="6326C444" w:rsidR="00C47392" w:rsidRDefault="00C47392" w:rsidP="00EB3C0B">
      <w:pPr>
        <w:pStyle w:val="ListParagraph"/>
        <w:numPr>
          <w:ilvl w:val="2"/>
          <w:numId w:val="3"/>
        </w:numPr>
      </w:pPr>
      <w:r>
        <w:t>Team needs to focus on the most holistic method to collect and tag data</w:t>
      </w:r>
    </w:p>
    <w:p w14:paraId="597159F7" w14:textId="77777777" w:rsidR="00C47392" w:rsidRDefault="00C47392" w:rsidP="00C47392">
      <w:pPr>
        <w:pStyle w:val="ListParagraph"/>
        <w:numPr>
          <w:ilvl w:val="1"/>
          <w:numId w:val="3"/>
        </w:numPr>
      </w:pPr>
      <w:r>
        <w:t>Robustness of model to work for Other Categories (Apart from Hair Oils)</w:t>
      </w:r>
    </w:p>
    <w:p w14:paraId="6C9540A7" w14:textId="77777777" w:rsidR="00C47392" w:rsidRPr="00C47392" w:rsidRDefault="00C47392" w:rsidP="00C47392">
      <w:pPr>
        <w:pStyle w:val="ListParagraph"/>
        <w:numPr>
          <w:ilvl w:val="0"/>
          <w:numId w:val="3"/>
        </w:numPr>
        <w:rPr>
          <w:b/>
          <w:bCs/>
        </w:rPr>
      </w:pPr>
      <w:r w:rsidRPr="00C47392">
        <w:rPr>
          <w:b/>
          <w:bCs/>
        </w:rPr>
        <w:t xml:space="preserve">Note to Teams – </w:t>
      </w:r>
    </w:p>
    <w:p w14:paraId="34DE4466" w14:textId="103929F9" w:rsidR="00C47392" w:rsidRDefault="00C47392" w:rsidP="00C47392">
      <w:pPr>
        <w:pStyle w:val="ListParagraph"/>
        <w:numPr>
          <w:ilvl w:val="1"/>
          <w:numId w:val="3"/>
        </w:numPr>
      </w:pPr>
      <w:r>
        <w:t xml:space="preserve">Deeper Dives - Analysis of Sub Segments of category can help get to most accurate solution. Abnormal High/Low needs to be checked if the tagging is </w:t>
      </w:r>
      <w:r w:rsidR="006E0E3F">
        <w:t>accurate.</w:t>
      </w:r>
      <w:r>
        <w:t xml:space="preserve"> </w:t>
      </w:r>
    </w:p>
    <w:p w14:paraId="4DF2CF1A" w14:textId="77777777" w:rsidR="00C47392" w:rsidRDefault="00C47392" w:rsidP="00C47392">
      <w:pPr>
        <w:pStyle w:val="ListParagraph"/>
        <w:numPr>
          <w:ilvl w:val="1"/>
          <w:numId w:val="3"/>
        </w:numPr>
      </w:pPr>
      <w:r>
        <w:t>Use of entirety of webpage to extract data for tagging (text, Images, etc)</w:t>
      </w:r>
    </w:p>
    <w:p w14:paraId="76FFEE4F" w14:textId="77777777" w:rsidR="00C47392" w:rsidRDefault="00C47392" w:rsidP="00C47392">
      <w:pPr>
        <w:pStyle w:val="ListParagraph"/>
        <w:numPr>
          <w:ilvl w:val="1"/>
          <w:numId w:val="3"/>
        </w:numPr>
      </w:pPr>
      <w:r>
        <w:t xml:space="preserve">Ownership of all submission (Codes, Data, etc) will be of Marico India Limited. </w:t>
      </w:r>
    </w:p>
    <w:p w14:paraId="5366530B" w14:textId="77777777" w:rsidR="00C47392" w:rsidRPr="00C47392" w:rsidRDefault="00C47392" w:rsidP="00C47392">
      <w:pPr>
        <w:pStyle w:val="ListParagraph"/>
        <w:numPr>
          <w:ilvl w:val="0"/>
          <w:numId w:val="3"/>
        </w:numPr>
        <w:rPr>
          <w:b/>
          <w:bCs/>
        </w:rPr>
      </w:pPr>
      <w:r w:rsidRPr="00C47392">
        <w:rPr>
          <w:b/>
          <w:bCs/>
        </w:rPr>
        <w:t xml:space="preserve">Timeline – </w:t>
      </w:r>
    </w:p>
    <w:p w14:paraId="0DD74427" w14:textId="3C7AB841" w:rsidR="00C47392" w:rsidRDefault="00C47392" w:rsidP="00C47392">
      <w:pPr>
        <w:pStyle w:val="ListParagraph"/>
        <w:numPr>
          <w:ilvl w:val="1"/>
          <w:numId w:val="3"/>
        </w:numPr>
      </w:pPr>
      <w:r>
        <w:t>First Cut Submission (Code, Raw Data, Category Codes, etc) – 1</w:t>
      </w:r>
      <w:r w:rsidR="008D1D0C">
        <w:t>6</w:t>
      </w:r>
      <w:r w:rsidRPr="00226E09">
        <w:rPr>
          <w:vertAlign w:val="superscript"/>
        </w:rPr>
        <w:t>th</w:t>
      </w:r>
      <w:r>
        <w:t xml:space="preserve"> Dec</w:t>
      </w:r>
      <w:r w:rsidR="008D1D0C">
        <w:t xml:space="preserve"> EOD</w:t>
      </w:r>
    </w:p>
    <w:p w14:paraId="165E4EA2" w14:textId="2A5FCD48" w:rsidR="00C47392" w:rsidRDefault="00C47392" w:rsidP="00C47392">
      <w:pPr>
        <w:pStyle w:val="ListParagraph"/>
        <w:numPr>
          <w:ilvl w:val="1"/>
          <w:numId w:val="3"/>
        </w:numPr>
      </w:pPr>
      <w:r>
        <w:t>Feedback by Jury on Results – 1</w:t>
      </w:r>
      <w:r w:rsidR="008D1D0C">
        <w:t>7</w:t>
      </w:r>
      <w:r>
        <w:t xml:space="preserve"> to 18</w:t>
      </w:r>
      <w:r w:rsidRPr="003F360C">
        <w:rPr>
          <w:vertAlign w:val="superscript"/>
        </w:rPr>
        <w:t>th</w:t>
      </w:r>
      <w:r>
        <w:t xml:space="preserve"> Dec</w:t>
      </w:r>
    </w:p>
    <w:p w14:paraId="4D15A4A9" w14:textId="7EDA4212" w:rsidR="00C47392" w:rsidRDefault="00C47392" w:rsidP="00073341">
      <w:pPr>
        <w:pStyle w:val="ListParagraph"/>
        <w:numPr>
          <w:ilvl w:val="1"/>
          <w:numId w:val="3"/>
        </w:numPr>
      </w:pPr>
      <w:r>
        <w:t>Final Submission – 22</w:t>
      </w:r>
      <w:r w:rsidRPr="003F360C">
        <w:rPr>
          <w:vertAlign w:val="superscript"/>
        </w:rPr>
        <w:t>nd</w:t>
      </w:r>
      <w:r>
        <w:t xml:space="preserve"> Dec, 2023</w:t>
      </w:r>
      <w:r w:rsidR="008D1D0C">
        <w:t xml:space="preserve"> EOD</w:t>
      </w:r>
    </w:p>
    <w:p w14:paraId="79E4A906" w14:textId="77777777" w:rsidR="00992931" w:rsidRDefault="00992931" w:rsidP="00992931"/>
    <w:p w14:paraId="12FEA737" w14:textId="77777777" w:rsidR="00992931" w:rsidRDefault="00992931" w:rsidP="00992931"/>
    <w:p w14:paraId="652016BA" w14:textId="77777777" w:rsidR="00073341" w:rsidRPr="00073341" w:rsidRDefault="00073341" w:rsidP="00073341">
      <w:pPr>
        <w:pStyle w:val="ListParagraph"/>
        <w:ind w:left="1440"/>
      </w:pPr>
    </w:p>
    <w:p w14:paraId="1F911F71" w14:textId="5DD14351" w:rsidR="00073341" w:rsidRDefault="00073341" w:rsidP="00073341">
      <w:pPr>
        <w:pStyle w:val="Heading1"/>
        <w:rPr>
          <w:rFonts w:eastAsia="Times New Roman"/>
          <w:lang w:val="en-US"/>
        </w:rPr>
      </w:pPr>
      <w:r>
        <w:rPr>
          <w:rFonts w:eastAsia="Times New Roman"/>
          <w:lang w:val="en-US"/>
        </w:rPr>
        <w:lastRenderedPageBreak/>
        <w:t>Rewards &amp; Recognition</w:t>
      </w:r>
    </w:p>
    <w:p w14:paraId="7175A29E" w14:textId="3F1E687F" w:rsidR="00C47392" w:rsidRDefault="00073341" w:rsidP="00C47392">
      <w:pPr>
        <w:pStyle w:val="Title"/>
        <w:jc w:val="both"/>
        <w:rPr>
          <w:rFonts w:ascii="Calibri" w:eastAsia="Times New Roman" w:hAnsi="Calibri" w:cs="Calibri"/>
          <w:b w:val="0"/>
          <w:bCs w:val="0"/>
          <w:sz w:val="22"/>
          <w:szCs w:val="22"/>
          <w:lang w:val="en-US"/>
        </w:rPr>
      </w:pPr>
      <w:r>
        <w:rPr>
          <w:rFonts w:ascii="Calibri" w:eastAsia="Times New Roman" w:hAnsi="Calibri" w:cs="Calibri"/>
          <w:b w:val="0"/>
          <w:bCs w:val="0"/>
          <w:sz w:val="22"/>
          <w:szCs w:val="22"/>
          <w:lang w:val="en-US"/>
        </w:rPr>
        <w:t>Mari</w:t>
      </w:r>
      <w:r w:rsidR="00AA023A">
        <w:rPr>
          <w:rFonts w:ascii="Calibri" w:eastAsia="Times New Roman" w:hAnsi="Calibri" w:cs="Calibri"/>
          <w:b w:val="0"/>
          <w:bCs w:val="0"/>
          <w:sz w:val="22"/>
          <w:szCs w:val="22"/>
          <w:lang w:val="en-US"/>
        </w:rPr>
        <w:t xml:space="preserve">co believes in rewarding the talent which seeks to push boundaries and </w:t>
      </w:r>
      <w:r w:rsidR="00AE4F44">
        <w:rPr>
          <w:rFonts w:ascii="Calibri" w:eastAsia="Times New Roman" w:hAnsi="Calibri" w:cs="Calibri"/>
          <w:b w:val="0"/>
          <w:bCs w:val="0"/>
          <w:sz w:val="22"/>
          <w:szCs w:val="22"/>
          <w:lang w:val="en-US"/>
        </w:rPr>
        <w:t xml:space="preserve">find solutions. </w:t>
      </w:r>
      <w:r w:rsidR="00997EC4">
        <w:rPr>
          <w:rFonts w:ascii="Calibri" w:eastAsia="Times New Roman" w:hAnsi="Calibri" w:cs="Calibri"/>
          <w:b w:val="0"/>
          <w:bCs w:val="0"/>
          <w:sz w:val="22"/>
          <w:szCs w:val="22"/>
          <w:lang w:val="en-US"/>
        </w:rPr>
        <w:t>Staying true to that p</w:t>
      </w:r>
      <w:r w:rsidR="00AE4F44">
        <w:rPr>
          <w:rFonts w:ascii="Calibri" w:eastAsia="Times New Roman" w:hAnsi="Calibri" w:cs="Calibri"/>
          <w:b w:val="0"/>
          <w:bCs w:val="0"/>
          <w:sz w:val="22"/>
          <w:szCs w:val="22"/>
          <w:lang w:val="en-US"/>
        </w:rPr>
        <w:t>hilosophy,</w:t>
      </w:r>
      <w:r w:rsidR="00997EC4">
        <w:rPr>
          <w:rFonts w:ascii="Calibri" w:eastAsia="Times New Roman" w:hAnsi="Calibri" w:cs="Calibri"/>
          <w:b w:val="0"/>
          <w:bCs w:val="0"/>
          <w:sz w:val="22"/>
          <w:szCs w:val="22"/>
          <w:lang w:val="en-US"/>
        </w:rPr>
        <w:t xml:space="preserve"> Marico will reward the Top performers in </w:t>
      </w:r>
      <w:r w:rsidR="00542401">
        <w:rPr>
          <w:rFonts w:ascii="Calibri" w:eastAsia="Times New Roman" w:hAnsi="Calibri" w:cs="Calibri"/>
          <w:b w:val="0"/>
          <w:bCs w:val="0"/>
          <w:sz w:val="22"/>
          <w:szCs w:val="22"/>
          <w:lang w:val="en-US"/>
        </w:rPr>
        <w:t>an all-rounded manner.</w:t>
      </w:r>
    </w:p>
    <w:p w14:paraId="00D58BA8" w14:textId="77777777" w:rsidR="00542401" w:rsidRPr="00073341" w:rsidRDefault="00542401" w:rsidP="00C47392">
      <w:pPr>
        <w:pStyle w:val="Title"/>
        <w:jc w:val="both"/>
        <w:rPr>
          <w:rFonts w:ascii="Calibri" w:eastAsia="Times New Roman" w:hAnsi="Calibri" w:cs="Calibri"/>
          <w:b w:val="0"/>
          <w:bCs w:val="0"/>
          <w:sz w:val="22"/>
          <w:szCs w:val="22"/>
          <w:lang w:val="en-US"/>
        </w:rPr>
      </w:pPr>
    </w:p>
    <w:p w14:paraId="34D31F64" w14:textId="424C36C8" w:rsidR="00C47392" w:rsidRPr="00671875" w:rsidRDefault="00542401" w:rsidP="00542401">
      <w:pPr>
        <w:pStyle w:val="Title"/>
        <w:numPr>
          <w:ilvl w:val="0"/>
          <w:numId w:val="5"/>
        </w:numPr>
        <w:jc w:val="both"/>
        <w:rPr>
          <w:rFonts w:ascii="Calibri" w:eastAsia="Times New Roman" w:hAnsi="Calibri" w:cs="Calibri"/>
          <w:sz w:val="22"/>
          <w:szCs w:val="22"/>
          <w:lang w:val="en-US"/>
        </w:rPr>
      </w:pPr>
      <w:r>
        <w:rPr>
          <w:rFonts w:ascii="Calibri" w:eastAsia="Times New Roman" w:hAnsi="Calibri" w:cs="Calibri"/>
          <w:b w:val="0"/>
          <w:bCs w:val="0"/>
          <w:sz w:val="22"/>
          <w:szCs w:val="22"/>
          <w:lang w:val="en-US"/>
        </w:rPr>
        <w:t>Certificate o</w:t>
      </w:r>
      <w:r w:rsidR="00055A1D">
        <w:rPr>
          <w:rFonts w:ascii="Calibri" w:eastAsia="Times New Roman" w:hAnsi="Calibri" w:cs="Calibri"/>
          <w:b w:val="0"/>
          <w:bCs w:val="0"/>
          <w:sz w:val="22"/>
          <w:szCs w:val="22"/>
          <w:lang w:val="en-US"/>
        </w:rPr>
        <w:t xml:space="preserve">f Appreciation </w:t>
      </w:r>
      <w:r w:rsidR="00671875">
        <w:rPr>
          <w:rFonts w:ascii="Calibri" w:eastAsia="Times New Roman" w:hAnsi="Calibri" w:cs="Calibri"/>
          <w:b w:val="0"/>
          <w:bCs w:val="0"/>
          <w:sz w:val="22"/>
          <w:szCs w:val="22"/>
          <w:lang w:val="en-US"/>
        </w:rPr>
        <w:t>to the Top 10 Teams across campuses.</w:t>
      </w:r>
    </w:p>
    <w:p w14:paraId="70FEA4C3" w14:textId="0EA42B87" w:rsidR="00671875" w:rsidRPr="00804978" w:rsidRDefault="00671875" w:rsidP="00542401">
      <w:pPr>
        <w:pStyle w:val="Title"/>
        <w:numPr>
          <w:ilvl w:val="0"/>
          <w:numId w:val="5"/>
        </w:numPr>
        <w:jc w:val="both"/>
        <w:rPr>
          <w:rFonts w:ascii="Calibri" w:eastAsia="Times New Roman" w:hAnsi="Calibri" w:cs="Calibri"/>
          <w:sz w:val="22"/>
          <w:szCs w:val="22"/>
          <w:lang w:val="en-US"/>
        </w:rPr>
      </w:pPr>
      <w:r>
        <w:rPr>
          <w:rFonts w:ascii="Calibri" w:eastAsia="Times New Roman" w:hAnsi="Calibri" w:cs="Calibri"/>
          <w:b w:val="0"/>
          <w:bCs w:val="0"/>
          <w:sz w:val="22"/>
          <w:szCs w:val="22"/>
          <w:lang w:val="en-US"/>
        </w:rPr>
        <w:t>Cash Reward of Rs. 1</w:t>
      </w:r>
      <w:r w:rsidR="0015647A">
        <w:rPr>
          <w:rFonts w:ascii="Calibri" w:eastAsia="Times New Roman" w:hAnsi="Calibri" w:cs="Calibri"/>
          <w:b w:val="0"/>
          <w:bCs w:val="0"/>
          <w:sz w:val="22"/>
          <w:szCs w:val="22"/>
          <w:lang w:val="en-US"/>
        </w:rPr>
        <w:t>0</w:t>
      </w:r>
      <w:r>
        <w:rPr>
          <w:rFonts w:ascii="Calibri" w:eastAsia="Times New Roman" w:hAnsi="Calibri" w:cs="Calibri"/>
          <w:b w:val="0"/>
          <w:bCs w:val="0"/>
          <w:sz w:val="22"/>
          <w:szCs w:val="22"/>
          <w:lang w:val="en-US"/>
        </w:rPr>
        <w:t>,000 (</w:t>
      </w:r>
      <w:r w:rsidR="00FF381C">
        <w:rPr>
          <w:rFonts w:ascii="Calibri" w:eastAsia="Times New Roman" w:hAnsi="Calibri" w:cs="Calibri"/>
          <w:b w:val="0"/>
          <w:bCs w:val="0"/>
          <w:sz w:val="22"/>
          <w:szCs w:val="22"/>
          <w:lang w:val="en-US"/>
        </w:rPr>
        <w:t xml:space="preserve">Winner), Rs. </w:t>
      </w:r>
      <w:r w:rsidR="0015647A">
        <w:rPr>
          <w:rFonts w:ascii="Calibri" w:eastAsia="Times New Roman" w:hAnsi="Calibri" w:cs="Calibri"/>
          <w:b w:val="0"/>
          <w:bCs w:val="0"/>
          <w:sz w:val="22"/>
          <w:szCs w:val="22"/>
          <w:lang w:val="en-US"/>
        </w:rPr>
        <w:t>5</w:t>
      </w:r>
      <w:r w:rsidR="00FF381C">
        <w:rPr>
          <w:rFonts w:ascii="Calibri" w:eastAsia="Times New Roman" w:hAnsi="Calibri" w:cs="Calibri"/>
          <w:b w:val="0"/>
          <w:bCs w:val="0"/>
          <w:sz w:val="22"/>
          <w:szCs w:val="22"/>
          <w:lang w:val="en-US"/>
        </w:rPr>
        <w:t>,000 (Runner</w:t>
      </w:r>
      <w:r w:rsidR="00804978">
        <w:rPr>
          <w:rFonts w:ascii="Calibri" w:eastAsia="Times New Roman" w:hAnsi="Calibri" w:cs="Calibri"/>
          <w:b w:val="0"/>
          <w:bCs w:val="0"/>
          <w:sz w:val="22"/>
          <w:szCs w:val="22"/>
          <w:lang w:val="en-US"/>
        </w:rPr>
        <w:t>s-Up</w:t>
      </w:r>
      <w:r w:rsidR="00FF381C">
        <w:rPr>
          <w:rFonts w:ascii="Calibri" w:eastAsia="Times New Roman" w:hAnsi="Calibri" w:cs="Calibri"/>
          <w:b w:val="0"/>
          <w:bCs w:val="0"/>
          <w:sz w:val="22"/>
          <w:szCs w:val="22"/>
          <w:lang w:val="en-US"/>
        </w:rPr>
        <w:t>)</w:t>
      </w:r>
    </w:p>
    <w:p w14:paraId="0C920FB4" w14:textId="68CDD8D7" w:rsidR="00C47392" w:rsidRPr="00030830" w:rsidRDefault="00804978" w:rsidP="00C47392">
      <w:pPr>
        <w:pStyle w:val="Title"/>
        <w:numPr>
          <w:ilvl w:val="0"/>
          <w:numId w:val="5"/>
        </w:numPr>
        <w:jc w:val="both"/>
        <w:rPr>
          <w:rFonts w:ascii="Calibri" w:eastAsia="Times New Roman" w:hAnsi="Calibri" w:cs="Calibri"/>
          <w:sz w:val="22"/>
          <w:szCs w:val="22"/>
          <w:lang w:val="en-US"/>
        </w:rPr>
      </w:pPr>
      <w:r>
        <w:rPr>
          <w:rFonts w:ascii="Calibri" w:eastAsia="Times New Roman" w:hAnsi="Calibri" w:cs="Calibri"/>
          <w:b w:val="0"/>
          <w:bCs w:val="0"/>
          <w:sz w:val="22"/>
          <w:szCs w:val="22"/>
          <w:lang w:val="en-US"/>
        </w:rPr>
        <w:t xml:space="preserve">Gift Hamper </w:t>
      </w:r>
      <w:r w:rsidR="00104BCF">
        <w:rPr>
          <w:rFonts w:ascii="Calibri" w:eastAsia="Times New Roman" w:hAnsi="Calibri" w:cs="Calibri"/>
          <w:b w:val="0"/>
          <w:bCs w:val="0"/>
          <w:sz w:val="22"/>
          <w:szCs w:val="22"/>
          <w:lang w:val="en-US"/>
        </w:rPr>
        <w:t xml:space="preserve">from the Family of Marico Brands </w:t>
      </w:r>
      <w:r>
        <w:rPr>
          <w:rFonts w:ascii="Calibri" w:eastAsia="Times New Roman" w:hAnsi="Calibri" w:cs="Calibri"/>
          <w:b w:val="0"/>
          <w:bCs w:val="0"/>
          <w:sz w:val="22"/>
          <w:szCs w:val="22"/>
          <w:lang w:val="en-US"/>
        </w:rPr>
        <w:t>to</w:t>
      </w:r>
      <w:r w:rsidR="00104BCF">
        <w:rPr>
          <w:rFonts w:ascii="Calibri" w:eastAsia="Times New Roman" w:hAnsi="Calibri" w:cs="Calibri"/>
          <w:b w:val="0"/>
          <w:bCs w:val="0"/>
          <w:sz w:val="22"/>
          <w:szCs w:val="22"/>
          <w:lang w:val="en-US"/>
        </w:rPr>
        <w:t xml:space="preserve"> the</w:t>
      </w:r>
      <w:r>
        <w:rPr>
          <w:rFonts w:ascii="Calibri" w:eastAsia="Times New Roman" w:hAnsi="Calibri" w:cs="Calibri"/>
          <w:b w:val="0"/>
          <w:bCs w:val="0"/>
          <w:sz w:val="22"/>
          <w:szCs w:val="22"/>
          <w:lang w:val="en-US"/>
        </w:rPr>
        <w:t xml:space="preserve"> </w:t>
      </w:r>
      <w:r w:rsidR="00104BCF">
        <w:rPr>
          <w:rFonts w:ascii="Calibri" w:eastAsia="Times New Roman" w:hAnsi="Calibri" w:cs="Calibri"/>
          <w:b w:val="0"/>
          <w:bCs w:val="0"/>
          <w:sz w:val="22"/>
          <w:szCs w:val="22"/>
          <w:lang w:val="en-US"/>
        </w:rPr>
        <w:t xml:space="preserve">Top </w:t>
      </w:r>
      <w:r w:rsidR="004E6EE4">
        <w:rPr>
          <w:rFonts w:ascii="Calibri" w:eastAsia="Times New Roman" w:hAnsi="Calibri" w:cs="Calibri"/>
          <w:b w:val="0"/>
          <w:bCs w:val="0"/>
          <w:sz w:val="22"/>
          <w:szCs w:val="22"/>
          <w:lang w:val="en-US"/>
        </w:rPr>
        <w:t>5</w:t>
      </w:r>
      <w:r w:rsidR="00104BCF">
        <w:rPr>
          <w:rFonts w:ascii="Calibri" w:eastAsia="Times New Roman" w:hAnsi="Calibri" w:cs="Calibri"/>
          <w:b w:val="0"/>
          <w:bCs w:val="0"/>
          <w:sz w:val="22"/>
          <w:szCs w:val="22"/>
          <w:lang w:val="en-US"/>
        </w:rPr>
        <w:t xml:space="preserve"> Teams</w:t>
      </w:r>
      <w:r w:rsidR="00030830">
        <w:rPr>
          <w:rFonts w:ascii="Calibri" w:eastAsia="Times New Roman" w:hAnsi="Calibri" w:cs="Calibri"/>
          <w:b w:val="0"/>
          <w:bCs w:val="0"/>
          <w:sz w:val="22"/>
          <w:szCs w:val="22"/>
          <w:lang w:val="en-US"/>
        </w:rPr>
        <w:t>.</w:t>
      </w:r>
    </w:p>
    <w:p w14:paraId="7478EAAB" w14:textId="58009337" w:rsidR="00C47392" w:rsidRPr="0048373C" w:rsidRDefault="00030830" w:rsidP="00C47392">
      <w:pPr>
        <w:pStyle w:val="Title"/>
        <w:numPr>
          <w:ilvl w:val="0"/>
          <w:numId w:val="5"/>
        </w:numPr>
        <w:jc w:val="both"/>
        <w:rPr>
          <w:rFonts w:ascii="Calibri" w:eastAsia="Times New Roman" w:hAnsi="Calibri" w:cs="Calibri"/>
          <w:sz w:val="22"/>
          <w:szCs w:val="22"/>
          <w:lang w:val="en-US"/>
        </w:rPr>
      </w:pPr>
      <w:r w:rsidRPr="0048373C">
        <w:rPr>
          <w:rFonts w:ascii="Calibri" w:eastAsia="Times New Roman" w:hAnsi="Calibri" w:cs="Calibri"/>
          <w:b w:val="0"/>
          <w:bCs w:val="0"/>
          <w:sz w:val="22"/>
          <w:szCs w:val="22"/>
          <w:lang w:val="en-US"/>
        </w:rPr>
        <w:t xml:space="preserve">A chance for </w:t>
      </w:r>
      <w:r w:rsidR="00876D74" w:rsidRPr="0048373C">
        <w:rPr>
          <w:rFonts w:ascii="Calibri" w:eastAsia="Times New Roman" w:hAnsi="Calibri" w:cs="Calibri"/>
          <w:b w:val="0"/>
          <w:bCs w:val="0"/>
          <w:sz w:val="22"/>
          <w:szCs w:val="22"/>
          <w:lang w:val="en-US"/>
        </w:rPr>
        <w:t xml:space="preserve">the </w:t>
      </w:r>
      <w:r w:rsidRPr="0048373C">
        <w:rPr>
          <w:rFonts w:ascii="Calibri" w:eastAsia="Times New Roman" w:hAnsi="Calibri" w:cs="Calibri"/>
          <w:b w:val="0"/>
          <w:bCs w:val="0"/>
          <w:sz w:val="22"/>
          <w:szCs w:val="22"/>
          <w:lang w:val="en-US"/>
        </w:rPr>
        <w:t>Top 10 teams to interact with Top Marico Leadership</w:t>
      </w:r>
      <w:r w:rsidR="0048373C" w:rsidRPr="0048373C">
        <w:rPr>
          <w:rFonts w:ascii="Calibri" w:eastAsia="Times New Roman" w:hAnsi="Calibri" w:cs="Calibri"/>
          <w:b w:val="0"/>
          <w:bCs w:val="0"/>
          <w:sz w:val="22"/>
          <w:szCs w:val="22"/>
          <w:lang w:val="en-US"/>
        </w:rPr>
        <w:t>.</w:t>
      </w:r>
    </w:p>
    <w:p w14:paraId="20D2418A" w14:textId="7C443DEB" w:rsidR="00C47392" w:rsidRDefault="00C47392" w:rsidP="00C47392">
      <w:pPr>
        <w:pStyle w:val="Heading1"/>
      </w:pPr>
      <w:r>
        <w:t xml:space="preserve">Appendix </w:t>
      </w:r>
    </w:p>
    <w:p w14:paraId="12761D15" w14:textId="688CCA92" w:rsidR="00C47392" w:rsidRDefault="00C47392" w:rsidP="00C47392">
      <w:pPr>
        <w:pStyle w:val="Heading2"/>
      </w:pPr>
      <w:r>
        <w:t xml:space="preserve">Tagging Process -  </w:t>
      </w:r>
    </w:p>
    <w:p w14:paraId="58467429" w14:textId="77777777" w:rsidR="00C47392" w:rsidRDefault="00C47392" w:rsidP="00C47392">
      <w:pPr>
        <w:pStyle w:val="ListParagraph"/>
        <w:numPr>
          <w:ilvl w:val="0"/>
          <w:numId w:val="4"/>
        </w:numPr>
      </w:pPr>
      <w:r>
        <w:t xml:space="preserve">Amazon Webpage for top seller SKU in Hair oil Category </w:t>
      </w:r>
    </w:p>
    <w:p w14:paraId="21E33851" w14:textId="77777777" w:rsidR="00C47392" w:rsidRDefault="00C47392" w:rsidP="00C47392">
      <w:r w:rsidRPr="00107FF9">
        <w:rPr>
          <w:noProof/>
        </w:rPr>
        <w:drawing>
          <wp:inline distT="0" distB="0" distL="0" distR="0" wp14:anchorId="7F9D9636" wp14:editId="5B9893CC">
            <wp:extent cx="5731510" cy="3082925"/>
            <wp:effectExtent l="0" t="0" r="2540" b="3175"/>
            <wp:docPr id="18032002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0251" name="Picture 1" descr="A screenshot of a website&#10;&#10;Description automatically generated"/>
                    <pic:cNvPicPr/>
                  </pic:nvPicPr>
                  <pic:blipFill>
                    <a:blip r:embed="rId8"/>
                    <a:stretch>
                      <a:fillRect/>
                    </a:stretch>
                  </pic:blipFill>
                  <pic:spPr>
                    <a:xfrm>
                      <a:off x="0" y="0"/>
                      <a:ext cx="5731510" cy="3082925"/>
                    </a:xfrm>
                    <a:prstGeom prst="rect">
                      <a:avLst/>
                    </a:prstGeom>
                  </pic:spPr>
                </pic:pic>
              </a:graphicData>
            </a:graphic>
          </wp:inline>
        </w:drawing>
      </w:r>
    </w:p>
    <w:p w14:paraId="24F432BA" w14:textId="747CC450" w:rsidR="00C47392" w:rsidRDefault="00C47392" w:rsidP="00C47392">
      <w:pPr>
        <w:pStyle w:val="ListParagraph"/>
        <w:numPr>
          <w:ilvl w:val="0"/>
          <w:numId w:val="4"/>
        </w:numPr>
      </w:pPr>
      <w:r>
        <w:t xml:space="preserve">Use all possible placeholders of information to get data which will be tagged into various parameters. Some are shown below -  </w:t>
      </w:r>
    </w:p>
    <w:p w14:paraId="474ABEFE" w14:textId="77777777" w:rsidR="00C47392" w:rsidRDefault="00C47392" w:rsidP="00C47392">
      <w:r>
        <w:rPr>
          <w:noProof/>
        </w:rPr>
        <w:lastRenderedPageBreak/>
        <w:drawing>
          <wp:inline distT="0" distB="0" distL="0" distR="0" wp14:anchorId="076ACE75" wp14:editId="277F0DB6">
            <wp:extent cx="5731510" cy="3731895"/>
            <wp:effectExtent l="0" t="0" r="2540" b="1905"/>
            <wp:docPr id="589976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198E03AC" w14:textId="77777777" w:rsidR="00C47392" w:rsidRDefault="00C47392" w:rsidP="00C47392">
      <w:r>
        <w:rPr>
          <w:noProof/>
        </w:rPr>
        <w:drawing>
          <wp:inline distT="0" distB="0" distL="0" distR="0" wp14:anchorId="503DC33A" wp14:editId="6C77662E">
            <wp:extent cx="5731510" cy="2762250"/>
            <wp:effectExtent l="0" t="0" r="2540" b="0"/>
            <wp:docPr id="820102172" name="Picture 5"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02172" name="Picture 5" descr="A screenshot of a produc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25831"/>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782F9873" w14:textId="77777777" w:rsidR="00C47392" w:rsidRDefault="00C47392" w:rsidP="00C47392"/>
    <w:p w14:paraId="54F8721B" w14:textId="77777777" w:rsidR="00C47392" w:rsidRDefault="00C47392" w:rsidP="00C47392">
      <w:r w:rsidRPr="00F80AB2">
        <w:rPr>
          <w:noProof/>
        </w:rPr>
        <w:drawing>
          <wp:inline distT="0" distB="0" distL="0" distR="0" wp14:anchorId="3B97D1F2" wp14:editId="4A5E05A8">
            <wp:extent cx="5731510" cy="1379855"/>
            <wp:effectExtent l="0" t="0" r="2540" b="0"/>
            <wp:docPr id="24160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2517" name=""/>
                    <pic:cNvPicPr/>
                  </pic:nvPicPr>
                  <pic:blipFill>
                    <a:blip r:embed="rId11"/>
                    <a:stretch>
                      <a:fillRect/>
                    </a:stretch>
                  </pic:blipFill>
                  <pic:spPr>
                    <a:xfrm>
                      <a:off x="0" y="0"/>
                      <a:ext cx="5731510" cy="1379855"/>
                    </a:xfrm>
                    <a:prstGeom prst="rect">
                      <a:avLst/>
                    </a:prstGeom>
                  </pic:spPr>
                </pic:pic>
              </a:graphicData>
            </a:graphic>
          </wp:inline>
        </w:drawing>
      </w:r>
    </w:p>
    <w:p w14:paraId="5A3E593D" w14:textId="77777777" w:rsidR="00C47392" w:rsidRDefault="00C47392" w:rsidP="00C47392">
      <w:r>
        <w:rPr>
          <w:noProof/>
        </w:rPr>
        <w:lastRenderedPageBreak/>
        <w:drawing>
          <wp:inline distT="0" distB="0" distL="0" distR="0" wp14:anchorId="140BE895" wp14:editId="27E65AD8">
            <wp:extent cx="5731510" cy="2280285"/>
            <wp:effectExtent l="0" t="0" r="2540" b="5715"/>
            <wp:docPr id="16381637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3735"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4ADB42A6" w14:textId="77777777" w:rsidR="00576BEC" w:rsidRDefault="00576BEC" w:rsidP="00576BEC"/>
    <w:p w14:paraId="527026BA" w14:textId="6F74B935" w:rsidR="00576BEC" w:rsidRDefault="00576BEC" w:rsidP="00576BEC">
      <w:pPr>
        <w:pStyle w:val="Heading2"/>
      </w:pPr>
    </w:p>
    <w:p w14:paraId="24F2546D" w14:textId="787598B4" w:rsidR="00C47392" w:rsidRDefault="00C47392" w:rsidP="00576BEC">
      <w:pPr>
        <w:pStyle w:val="Heading2"/>
      </w:pPr>
      <w:r>
        <w:t xml:space="preserve"> </w:t>
      </w:r>
    </w:p>
    <w:p w14:paraId="19BD691C" w14:textId="77777777" w:rsidR="00C47392" w:rsidRDefault="00C47392" w:rsidP="00C47392">
      <w:pPr>
        <w:pStyle w:val="Title"/>
        <w:jc w:val="both"/>
        <w:rPr>
          <w:rFonts w:ascii="Calibri" w:eastAsia="Times New Roman" w:hAnsi="Calibri" w:cs="Calibri"/>
          <w:sz w:val="22"/>
          <w:szCs w:val="22"/>
          <w:lang w:val="en-US"/>
        </w:rPr>
      </w:pPr>
    </w:p>
    <w:p w14:paraId="07AC433B" w14:textId="77777777" w:rsidR="00C47392" w:rsidRDefault="00C47392" w:rsidP="00C47392">
      <w:pPr>
        <w:pStyle w:val="Title"/>
        <w:jc w:val="both"/>
        <w:rPr>
          <w:rFonts w:ascii="Calibri" w:eastAsia="Times New Roman" w:hAnsi="Calibri" w:cs="Calibri"/>
          <w:sz w:val="22"/>
          <w:szCs w:val="22"/>
          <w:lang w:val="en-US"/>
        </w:rPr>
      </w:pPr>
    </w:p>
    <w:p w14:paraId="48A68BF3" w14:textId="7DF5809F" w:rsidR="00FE4BCC" w:rsidRDefault="00FE4BCC" w:rsidP="00C47392"/>
    <w:sectPr w:rsidR="00FE4BCC" w:rsidSect="005C52B5">
      <w:footerReference w:type="even" r:id="rId13"/>
      <w:footerReference w:type="default" r:id="rId14"/>
      <w:footerReference w:type="first" r:id="rId15"/>
      <w:pgSz w:w="11906" w:h="16838"/>
      <w:pgMar w:top="1440" w:right="1440" w:bottom="1440" w:left="1440" w:header="708" w:footer="708" w:gutter="0"/>
      <w:pgBorders w:offsetFrom="page">
        <w:top w:val="single" w:sz="8" w:space="24" w:color="1F3864" w:themeColor="accent1" w:themeShade="80"/>
        <w:left w:val="single" w:sz="8" w:space="24" w:color="1F3864" w:themeColor="accent1" w:themeShade="80"/>
        <w:bottom w:val="single" w:sz="8" w:space="24" w:color="1F3864" w:themeColor="accent1" w:themeShade="80"/>
        <w:right w:val="single" w:sz="8"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DA973" w14:textId="77777777" w:rsidR="00415FD9" w:rsidRDefault="00415FD9" w:rsidP="009F133B">
      <w:pPr>
        <w:spacing w:after="0" w:line="240" w:lineRule="auto"/>
      </w:pPr>
      <w:r>
        <w:separator/>
      </w:r>
    </w:p>
  </w:endnote>
  <w:endnote w:type="continuationSeparator" w:id="0">
    <w:p w14:paraId="1D45AAAE" w14:textId="77777777" w:rsidR="00415FD9" w:rsidRDefault="00415FD9" w:rsidP="009F1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8669" w14:textId="497BB022" w:rsidR="009F133B" w:rsidRDefault="009F133B">
    <w:pPr>
      <w:pStyle w:val="Footer"/>
    </w:pPr>
    <w:r>
      <w:rPr>
        <w:noProof/>
      </w:rPr>
      <mc:AlternateContent>
        <mc:Choice Requires="wps">
          <w:drawing>
            <wp:anchor distT="0" distB="0" distL="0" distR="0" simplePos="0" relativeHeight="251659264" behindDoc="0" locked="0" layoutInCell="1" allowOverlap="1" wp14:anchorId="2920E663" wp14:editId="2437B934">
              <wp:simplePos x="635" y="635"/>
              <wp:positionH relativeFrom="page">
                <wp:align>left</wp:align>
              </wp:positionH>
              <wp:positionV relativeFrom="page">
                <wp:align>bottom</wp:align>
              </wp:positionV>
              <wp:extent cx="443865" cy="443865"/>
              <wp:effectExtent l="0" t="0" r="0" b="0"/>
              <wp:wrapNone/>
              <wp:docPr id="2073755914" name="Text Box 2" descr="Marico Information classification: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9C79FD" w14:textId="5900AC3C"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920E663" id="_x0000_t202" coordsize="21600,21600" o:spt="202" path="m,l,21600r21600,l21600,xe">
              <v:stroke joinstyle="miter"/>
              <v:path gradientshapeok="t" o:connecttype="rect"/>
            </v:shapetype>
            <v:shape id="Text Box 2" o:spid="_x0000_s1026" type="#_x0000_t202" alt="Marico Information classification: Offici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479C79FD" w14:textId="5900AC3C"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76A9C" w14:textId="19870CF1" w:rsidR="009F133B" w:rsidRDefault="009F133B">
    <w:pPr>
      <w:pStyle w:val="Footer"/>
    </w:pPr>
    <w:r>
      <w:rPr>
        <w:noProof/>
      </w:rPr>
      <mc:AlternateContent>
        <mc:Choice Requires="wps">
          <w:drawing>
            <wp:anchor distT="0" distB="0" distL="0" distR="0" simplePos="0" relativeHeight="251660288" behindDoc="0" locked="0" layoutInCell="1" allowOverlap="1" wp14:anchorId="6D082708" wp14:editId="50A10FBC">
              <wp:simplePos x="914400" y="10067925"/>
              <wp:positionH relativeFrom="page">
                <wp:align>left</wp:align>
              </wp:positionH>
              <wp:positionV relativeFrom="page">
                <wp:align>bottom</wp:align>
              </wp:positionV>
              <wp:extent cx="443865" cy="443865"/>
              <wp:effectExtent l="0" t="0" r="0" b="0"/>
              <wp:wrapNone/>
              <wp:docPr id="1188893116" name="Text Box 3" descr="Marico Information classification: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754455" w14:textId="04CB488D"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D082708" id="_x0000_t202" coordsize="21600,21600" o:spt="202" path="m,l,21600r21600,l21600,xe">
              <v:stroke joinstyle="miter"/>
              <v:path gradientshapeok="t" o:connecttype="rect"/>
            </v:shapetype>
            <v:shape id="Text Box 3" o:spid="_x0000_s1027" type="#_x0000_t202" alt="Marico Information classification: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43754455" w14:textId="04CB488D"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08CE" w14:textId="74A67FB7" w:rsidR="009F133B" w:rsidRDefault="009F133B">
    <w:pPr>
      <w:pStyle w:val="Footer"/>
    </w:pPr>
    <w:r>
      <w:rPr>
        <w:noProof/>
      </w:rPr>
      <mc:AlternateContent>
        <mc:Choice Requires="wps">
          <w:drawing>
            <wp:anchor distT="0" distB="0" distL="0" distR="0" simplePos="0" relativeHeight="251658240" behindDoc="0" locked="0" layoutInCell="1" allowOverlap="1" wp14:anchorId="327E8A4A" wp14:editId="3B421AA6">
              <wp:simplePos x="635" y="635"/>
              <wp:positionH relativeFrom="page">
                <wp:align>left</wp:align>
              </wp:positionH>
              <wp:positionV relativeFrom="page">
                <wp:align>bottom</wp:align>
              </wp:positionV>
              <wp:extent cx="443865" cy="443865"/>
              <wp:effectExtent l="0" t="0" r="0" b="0"/>
              <wp:wrapNone/>
              <wp:docPr id="1092192248" name="Text Box 1" descr="Marico Information classification: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F39D4F" w14:textId="20E6C335"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27E8A4A" id="_x0000_t202" coordsize="21600,21600" o:spt="202" path="m,l,21600r21600,l21600,xe">
              <v:stroke joinstyle="miter"/>
              <v:path gradientshapeok="t" o:connecttype="rect"/>
            </v:shapetype>
            <v:shape id="Text Box 1" o:spid="_x0000_s1028" type="#_x0000_t202" alt="Marico Information classification: Offici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4F39D4F" w14:textId="20E6C335" w:rsidR="009F133B" w:rsidRPr="009F133B" w:rsidRDefault="009F133B" w:rsidP="009F133B">
                    <w:pPr>
                      <w:spacing w:after="0"/>
                      <w:rPr>
                        <w:rFonts w:ascii="Calibri" w:eastAsia="Calibri" w:hAnsi="Calibri" w:cs="Calibri"/>
                        <w:noProof/>
                        <w:color w:val="000000"/>
                        <w:sz w:val="18"/>
                        <w:szCs w:val="18"/>
                      </w:rPr>
                    </w:pPr>
                    <w:r w:rsidRPr="009F133B">
                      <w:rPr>
                        <w:rFonts w:ascii="Calibri" w:eastAsia="Calibri" w:hAnsi="Calibri" w:cs="Calibri"/>
                        <w:noProof/>
                        <w:color w:val="000000"/>
                        <w:sz w:val="18"/>
                        <w:szCs w:val="18"/>
                      </w:rPr>
                      <w:t>Marico Information classification: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6FBBA" w14:textId="77777777" w:rsidR="00415FD9" w:rsidRDefault="00415FD9" w:rsidP="009F133B">
      <w:pPr>
        <w:spacing w:after="0" w:line="240" w:lineRule="auto"/>
      </w:pPr>
      <w:r>
        <w:separator/>
      </w:r>
    </w:p>
  </w:footnote>
  <w:footnote w:type="continuationSeparator" w:id="0">
    <w:p w14:paraId="315B429F" w14:textId="77777777" w:rsidR="00415FD9" w:rsidRDefault="00415FD9" w:rsidP="009F1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4EAB"/>
    <w:multiLevelType w:val="hybridMultilevel"/>
    <w:tmpl w:val="0DAE256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22043C08"/>
    <w:multiLevelType w:val="hybridMultilevel"/>
    <w:tmpl w:val="D2C46B0E"/>
    <w:lvl w:ilvl="0" w:tplc="40090005">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64AEF"/>
    <w:multiLevelType w:val="hybridMultilevel"/>
    <w:tmpl w:val="1F823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620891"/>
    <w:multiLevelType w:val="hybridMultilevel"/>
    <w:tmpl w:val="9FEED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7B1471"/>
    <w:multiLevelType w:val="hybridMultilevel"/>
    <w:tmpl w:val="DD8CFDC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28648986">
    <w:abstractNumId w:val="0"/>
  </w:num>
  <w:num w:numId="2" w16cid:durableId="1872716651">
    <w:abstractNumId w:val="4"/>
  </w:num>
  <w:num w:numId="3" w16cid:durableId="144856694">
    <w:abstractNumId w:val="1"/>
  </w:num>
  <w:num w:numId="4" w16cid:durableId="384262827">
    <w:abstractNumId w:val="2"/>
  </w:num>
  <w:num w:numId="5" w16cid:durableId="801922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92"/>
    <w:rsid w:val="00030830"/>
    <w:rsid w:val="00055A1D"/>
    <w:rsid w:val="000657CE"/>
    <w:rsid w:val="00066FEA"/>
    <w:rsid w:val="00073341"/>
    <w:rsid w:val="000A5F6C"/>
    <w:rsid w:val="00104BCF"/>
    <w:rsid w:val="00152200"/>
    <w:rsid w:val="0015647A"/>
    <w:rsid w:val="001736C8"/>
    <w:rsid w:val="00203053"/>
    <w:rsid w:val="002B4ADC"/>
    <w:rsid w:val="002D10AA"/>
    <w:rsid w:val="00406791"/>
    <w:rsid w:val="00415FD9"/>
    <w:rsid w:val="0048373C"/>
    <w:rsid w:val="004E3E78"/>
    <w:rsid w:val="004E6EE4"/>
    <w:rsid w:val="00542401"/>
    <w:rsid w:val="00576BEC"/>
    <w:rsid w:val="005C52B5"/>
    <w:rsid w:val="00671875"/>
    <w:rsid w:val="006E0E3F"/>
    <w:rsid w:val="0079075C"/>
    <w:rsid w:val="007931B2"/>
    <w:rsid w:val="00804978"/>
    <w:rsid w:val="00876D74"/>
    <w:rsid w:val="008D1D0C"/>
    <w:rsid w:val="00942719"/>
    <w:rsid w:val="00992931"/>
    <w:rsid w:val="00997EC4"/>
    <w:rsid w:val="009F133B"/>
    <w:rsid w:val="00AA023A"/>
    <w:rsid w:val="00AE4F44"/>
    <w:rsid w:val="00B466A1"/>
    <w:rsid w:val="00C47392"/>
    <w:rsid w:val="00CD7450"/>
    <w:rsid w:val="00D348DB"/>
    <w:rsid w:val="00DA0707"/>
    <w:rsid w:val="00EB3C0B"/>
    <w:rsid w:val="00F36609"/>
    <w:rsid w:val="00F53611"/>
    <w:rsid w:val="00F92A44"/>
    <w:rsid w:val="00FE4BCC"/>
    <w:rsid w:val="00FF3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9FD19"/>
  <w15:chartTrackingRefBased/>
  <w15:docId w15:val="{087A98B6-9459-4FA3-90A7-CF242E6B9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392"/>
  </w:style>
  <w:style w:type="paragraph" w:styleId="Heading1">
    <w:name w:val="heading 1"/>
    <w:basedOn w:val="Normal"/>
    <w:next w:val="Normal"/>
    <w:link w:val="Heading1Char"/>
    <w:uiPriority w:val="9"/>
    <w:qFormat/>
    <w:rsid w:val="00C47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392"/>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C47392"/>
    <w:pPr>
      <w:spacing w:after="0" w:line="240" w:lineRule="auto"/>
      <w:jc w:val="center"/>
    </w:pPr>
    <w:rPr>
      <w:rFonts w:ascii="Tahoma" w:hAnsi="Tahoma" w:cs="Tahoma"/>
      <w:b/>
      <w:bCs/>
      <w:color w:val="000000"/>
      <w:kern w:val="0"/>
      <w:sz w:val="24"/>
      <w:szCs w:val="24"/>
      <w14:ligatures w14:val="none"/>
    </w:rPr>
  </w:style>
  <w:style w:type="character" w:customStyle="1" w:styleId="TitleChar">
    <w:name w:val="Title Char"/>
    <w:basedOn w:val="DefaultParagraphFont"/>
    <w:link w:val="Title"/>
    <w:uiPriority w:val="10"/>
    <w:rsid w:val="00C47392"/>
    <w:rPr>
      <w:rFonts w:ascii="Tahoma" w:hAnsi="Tahoma" w:cs="Tahoma"/>
      <w:b/>
      <w:bCs/>
      <w:color w:val="000000"/>
      <w:kern w:val="0"/>
      <w:sz w:val="24"/>
      <w:szCs w:val="24"/>
      <w14:ligatures w14:val="none"/>
    </w:rPr>
  </w:style>
  <w:style w:type="character" w:customStyle="1" w:styleId="Heading2Char">
    <w:name w:val="Heading 2 Char"/>
    <w:basedOn w:val="DefaultParagraphFont"/>
    <w:link w:val="Heading2"/>
    <w:uiPriority w:val="9"/>
    <w:rsid w:val="00C473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7392"/>
    <w:pPr>
      <w:ind w:left="720"/>
      <w:contextualSpacing/>
    </w:pPr>
  </w:style>
  <w:style w:type="paragraph" w:styleId="Footer">
    <w:name w:val="footer"/>
    <w:basedOn w:val="Normal"/>
    <w:link w:val="FooterChar"/>
    <w:uiPriority w:val="99"/>
    <w:unhideWhenUsed/>
    <w:rsid w:val="009F1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5</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Maheshwari - Marico India Limited</dc:creator>
  <cp:keywords/>
  <dc:description/>
  <cp:lastModifiedBy>Yash Maheshwari - Marico India Limited</cp:lastModifiedBy>
  <cp:revision>43</cp:revision>
  <dcterms:created xsi:type="dcterms:W3CDTF">2023-12-05T08:51:00Z</dcterms:created>
  <dcterms:modified xsi:type="dcterms:W3CDTF">2023-12-11T09:26:00Z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411987f8,7b9b010a,46dd11bc</vt:lpwstr>
  </property>
  <property fmtid="{D5CDD505-2E9C-101B-9397-08002B2CF9AE}" pid="3" name="ClassificationContentMarkingFooterFontProps">
    <vt:lpwstr>#000000,9,Calibri</vt:lpwstr>
  </property>
  <property fmtid="{D5CDD505-2E9C-101B-9397-08002B2CF9AE}" pid="4" name="ClassificationContentMarkingFooterText">
    <vt:lpwstr>Marico Information classification: Official</vt:lpwstr>
  </property>
  <property fmtid="{D5CDD505-2E9C-101B-9397-08002B2CF9AE}" pid="5" name="MSIP_Label_8cc97d63-d641-4b81-b623-f86200cecf98_Enabled">
    <vt:lpwstr>true</vt:lpwstr>
  </property>
  <property fmtid="{D5CDD505-2E9C-101B-9397-08002B2CF9AE}" pid="6" name="MSIP_Label_8cc97d63-d641-4b81-b623-f86200cecf98_SetDate">
    <vt:lpwstr>2023-12-05T09:52:58Z</vt:lpwstr>
  </property>
  <property fmtid="{D5CDD505-2E9C-101B-9397-08002B2CF9AE}" pid="7" name="MSIP_Label_8cc97d63-d641-4b81-b623-f86200cecf98_Method">
    <vt:lpwstr>Privileged</vt:lpwstr>
  </property>
  <property fmtid="{D5CDD505-2E9C-101B-9397-08002B2CF9AE}" pid="8" name="MSIP_Label_8cc97d63-d641-4b81-b623-f86200cecf98_Name">
    <vt:lpwstr>Official - IT</vt:lpwstr>
  </property>
  <property fmtid="{D5CDD505-2E9C-101B-9397-08002B2CF9AE}" pid="9" name="MSIP_Label_8cc97d63-d641-4b81-b623-f86200cecf98_SiteId">
    <vt:lpwstr>5635d8b8-c9b9-4d9a-8a4d-f7cad74dc82a</vt:lpwstr>
  </property>
  <property fmtid="{D5CDD505-2E9C-101B-9397-08002B2CF9AE}" pid="10" name="MSIP_Label_8cc97d63-d641-4b81-b623-f86200cecf98_ActionId">
    <vt:lpwstr>52f1368d-ea49-4835-b315-528ac5fb62b3</vt:lpwstr>
  </property>
  <property fmtid="{D5CDD505-2E9C-101B-9397-08002B2CF9AE}" pid="11" name="MSIP_Label_8cc97d63-d641-4b81-b623-f86200cecf98_ContentBits">
    <vt:lpwstr>2</vt:lpwstr>
  </property>
</Properties>
</file>