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Report for Patient ID: 1</w:t>
      </w:r>
    </w:p>
    <w:p>
      <w:pPr>
        <w:pStyle w:val="Heading2"/>
      </w:pPr>
      <w:r>
        <w:t>Document Paths</w:t>
      </w:r>
    </w:p>
    <w:p>
      <w:r>
        <w:t>Old Report: C:/Users/User/OneDrive - National University of Singapore/Desktop/NUS/upip/Synapxe/multi-doc/gemini_llm/pre_processing/Processed Data_attempt2/1/PatientID_1_08-7-2015 11-14.docx</w:t>
      </w:r>
    </w:p>
    <w:p>
      <w:r>
        <w:t>New Report: C:/Users/User/OneDrive - National University of Singapore/Desktop/NUS/upip/Synapxe/multi-doc/gemini_llm/pre_processing/Processed Data_attempt2/1/PatientID_1_09-2-2015 15-50.docx</w:t>
      </w:r>
    </w:p>
    <w:p>
      <w:r>
        <w:t>Latest Report: C:/Users/User/OneDrive - National University of Singapore/Desktop/NUS/upip/Synapxe/multi-doc/gemini_llm/pre_processing/Processed Data_attempt2/1/PatientID_1_10-2-2015 9-52.docx</w:t>
      </w:r>
    </w:p>
    <w:p>
      <w:pPr>
        <w:pStyle w:val="Heading2"/>
      </w:pPr>
      <w:r>
        <w:t>Comparison Results</w:t>
      </w:r>
    </w:p>
    <w:p>
      <w:pPr>
        <w:pStyle w:val="Heading3"/>
      </w:pPr>
      <w:r>
        <w:t>Section: Diseases Mentioned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Old Report Content</w:t>
            </w:r>
          </w:p>
        </w:tc>
        <w:tc>
          <w:tcPr>
            <w:tcW w:type="dxa" w:w="1728"/>
          </w:tcPr>
          <w:p>
            <w:r>
              <w:t>New Report Content</w:t>
            </w:r>
          </w:p>
        </w:tc>
        <w:tc>
          <w:tcPr>
            <w:tcW w:type="dxa" w:w="1728"/>
          </w:tcPr>
          <w:p>
            <w:r>
              <w:t>Latest Report Content</w:t>
            </w:r>
          </w:p>
        </w:tc>
        <w:tc>
          <w:tcPr>
            <w:tcW w:type="dxa" w:w="1728"/>
          </w:tcPr>
          <w:p>
            <w:r>
              <w:t>Explanation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>
              <w:t>Minor atelectasis in right lower zone and left paracardiac region</w:t>
            </w:r>
          </w:p>
        </w:tc>
        <w:tc>
          <w:tcPr>
            <w:tcW w:type="dxa" w:w="1728"/>
          </w:tcPr>
          <w:p>
            <w:r>
              <w:t>Possible underlying subsegmental atelectasis and consolidation in left lung</w:t>
            </w:r>
          </w:p>
        </w:tc>
        <w:tc>
          <w:tcPr>
            <w:tcW w:type="dxa" w:w="1728"/>
          </w:tcPr>
          <w:p>
            <w:r>
              <w:t>NIL</w:t>
            </w:r>
          </w:p>
        </w:tc>
        <w:tc>
          <w:tcPr>
            <w:tcW w:type="dxa" w:w="1728"/>
          </w:tcPr>
          <w:p>
            <w:r>
              <w:t>The new and latest reports mention new potential diagnoses of atelectasis and consolidation in the left lung, not found in the old report.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The latest report does not mention any specific disease diagnoses, focusing instead on the progression of findings.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>
              <w:t>Atelectasis described as "minor"</w:t>
            </w:r>
          </w:p>
        </w:tc>
        <w:tc>
          <w:tcPr>
            <w:tcW w:type="dxa" w:w="1728"/>
          </w:tcPr>
          <w:p>
            <w:r>
              <w:t>Atelectasis described as "possible underlying subsegmental"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The level of certainty about the atelectasis changed from minor to possible underlying subsegmental, indicating a shift in the interpretation of the findings.</w:t>
            </w:r>
          </w:p>
        </w:tc>
      </w:tr>
    </w:tbl>
    <w:p>
      <w:pPr>
        <w:pStyle w:val="Heading3"/>
      </w:pPr>
      <w:r>
        <w:t>Section: Organs Mentioned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Old Report Content</w:t>
            </w:r>
          </w:p>
        </w:tc>
        <w:tc>
          <w:tcPr>
            <w:tcW w:type="dxa" w:w="1728"/>
          </w:tcPr>
          <w:p>
            <w:r>
              <w:t>New Report Content</w:t>
            </w:r>
          </w:p>
        </w:tc>
        <w:tc>
          <w:tcPr>
            <w:tcW w:type="dxa" w:w="1728"/>
          </w:tcPr>
          <w:p>
            <w:r>
              <w:t>Latest Report Content</w:t>
            </w:r>
          </w:p>
        </w:tc>
        <w:tc>
          <w:tcPr>
            <w:tcW w:type="dxa" w:w="1728"/>
          </w:tcPr>
          <w:p>
            <w:r>
              <w:t>Explanation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Right para cardiac region (lung)</w:t>
            </w:r>
          </w:p>
        </w:tc>
        <w:tc>
          <w:tcPr>
            <w:tcW w:type="dxa" w:w="1728"/>
          </w:tcPr>
          <w:p>
            <w:r>
              <w:t>The latest report includes a new area of the right lung as a focus of concern, not mentioned in the old or new reports.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>
              <w:t>Heart appears mildly enlarged</w:t>
            </w:r>
          </w:p>
        </w:tc>
        <w:tc>
          <w:tcPr>
            <w:tcW w:type="dxa" w:w="1728"/>
          </w:tcPr>
          <w:p>
            <w:r>
              <w:t>Heart size cannot be accurately assessed but appears prominent</w:t>
            </w:r>
          </w:p>
        </w:tc>
        <w:tc>
          <w:tcPr>
            <w:tcW w:type="dxa" w:w="1728"/>
          </w:tcPr>
          <w:p>
            <w:r>
              <w:t>Difficult to accurately assess size due to AP projection</w:t>
            </w:r>
          </w:p>
        </w:tc>
        <w:tc>
          <w:tcPr>
            <w:tcW w:type="dxa" w:w="1728"/>
          </w:tcPr>
          <w:p>
            <w:r>
              <w:t>The description of the heart size varies between the reports, likely due to different image quality or projection used.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Left Intercostal drain tube is in situ and projected in satisfactory position</w:t>
            </w:r>
          </w:p>
        </w:tc>
        <w:tc>
          <w:tcPr>
            <w:tcW w:type="dxa" w:w="1728"/>
          </w:tcPr>
          <w:p>
            <w:r>
              <w:t>Left Chest Tube: Tip projected over the left mid zone</w:t>
            </w:r>
          </w:p>
        </w:tc>
        <w:tc>
          <w:tcPr>
            <w:tcW w:type="dxa" w:w="1728"/>
          </w:tcPr>
          <w:p>
            <w:r>
              <w:t>The report mentions a tube in the new report, but the latest report uses the term "Chest Tube", which is consistent with a drainage tube, while the new report refers to it as an intercostal drain tube.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Distal innominate / proximal Superior vena cava</w:t>
            </w:r>
          </w:p>
        </w:tc>
        <w:tc>
          <w:tcPr>
            <w:tcW w:type="dxa" w:w="1728"/>
          </w:tcPr>
          <w:p>
            <w:r>
              <w:t>The latest report mentions the location of the CVP line, a detail not found in the previous reports.</w:t>
            </w:r>
          </w:p>
        </w:tc>
      </w:tr>
    </w:tbl>
    <w:p>
      <w:pPr>
        <w:pStyle w:val="Heading3"/>
      </w:pPr>
      <w:r>
        <w:t>Section: Symptoms/Phenomena of Concern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Old Report Content</w:t>
            </w:r>
          </w:p>
        </w:tc>
        <w:tc>
          <w:tcPr>
            <w:tcW w:type="dxa" w:w="1728"/>
          </w:tcPr>
          <w:p>
            <w:r>
              <w:t>New Report Content</w:t>
            </w:r>
          </w:p>
        </w:tc>
        <w:tc>
          <w:tcPr>
            <w:tcW w:type="dxa" w:w="1728"/>
          </w:tcPr>
          <w:p>
            <w:r>
              <w:t>Latest Report Content</w:t>
            </w:r>
          </w:p>
        </w:tc>
        <w:tc>
          <w:tcPr>
            <w:tcW w:type="dxa" w:w="1728"/>
          </w:tcPr>
          <w:p>
            <w:r>
              <w:t>Explanation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Interval increase in patchy air space shadowing in the left lung base</w:t>
            </w:r>
          </w:p>
        </w:tc>
        <w:tc>
          <w:tcPr>
            <w:tcW w:type="dxa" w:w="1728"/>
          </w:tcPr>
          <w:p>
            <w:r>
              <w:t>The latest report describes a progression of the air space shadowing in the left lung base compared to the previous image, indicating worsening of the condition.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Patch of consolidation in the right para cardiac region</w:t>
            </w:r>
          </w:p>
        </w:tc>
        <w:tc>
          <w:tcPr>
            <w:tcW w:type="dxa" w:w="1728"/>
          </w:tcPr>
          <w:p>
            <w:r>
              <w:t>The latest report mentions a new finding of consolidation in the right lung, not observed in the previous reports.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Small left pleural effusion noted</w:t>
            </w:r>
          </w:p>
        </w:tc>
        <w:tc>
          <w:tcPr>
            <w:tcW w:type="dxa" w:w="1728"/>
          </w:tcPr>
          <w:p>
            <w:r>
              <w:t>Small left basal effusion present</w:t>
            </w:r>
          </w:p>
        </w:tc>
        <w:tc>
          <w:tcPr>
            <w:tcW w:type="dxa" w:w="1728"/>
          </w:tcPr>
          <w:p>
            <w:r>
              <w:t>While both reports mention a left pleural effusion, the latest report clarifies the location as "basal", potentially indicating a more specific location.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>
              <w:t>Minor atelectasis</w:t>
            </w:r>
          </w:p>
        </w:tc>
        <w:tc>
          <w:tcPr>
            <w:tcW w:type="dxa" w:w="1728"/>
          </w:tcPr>
          <w:p>
            <w:r>
              <w:t>Possible underlying subsegmental atelectasis and consolidation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The new report mentions atelectasis and consolidation as possible underlying causes for the left pleural effusion, not mentioned in the old report.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>
              <w:t>Post-sternotomy 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The latest report does not mention the patient's post-sternotomy status, which was a significant concern in the old report.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