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10016</w:t>
      </w:r>
    </w:p>
    <w:p>
      <w:r>
        <w:t>Visit Number: 62bf117a094ed0fdbe070f7f8b3ab0f13dd3d4cbf8aae1c983782a845effb0b5</w:t>
      </w:r>
    </w:p>
    <w:p>
      <w:r>
        <w:t>Masked_PatientID: 10011</w:t>
      </w:r>
    </w:p>
    <w:p>
      <w:r>
        <w:t>Order ID: faab1303f80ad10ec0d88e9a0a0254e46314c40f28750be298da5fd72aa70d7a</w:t>
      </w:r>
    </w:p>
    <w:p>
      <w:r>
        <w:t>Order Name: Chest X-ray</w:t>
      </w:r>
    </w:p>
    <w:p>
      <w:r>
        <w:t>Result Item Code: CHE-NOV</w:t>
      </w:r>
    </w:p>
    <w:p>
      <w:r>
        <w:t>Performed Date Time: 01/11/2019 14:14</w:t>
      </w:r>
    </w:p>
    <w:p>
      <w:r>
        <w:t>Line Num: 1</w:t>
      </w:r>
    </w:p>
    <w:p>
      <w:r>
        <w:t>Text: There is now right mid zone pl/COPE loop with small basal loculus of pneumothorax.   Marked consolidation in the underlying lung is visualised as well.  ET tube, right  IJ catheter, NG tube and abdominal drain are unchanged.    Report Indicator: May need further action Finalised by: &lt;DOCTOR&gt;</w:t>
      </w:r>
    </w:p>
    <w:p>
      <w:r>
        <w:t>Accession Number: 01d76c7dce37facbe2110a6af60a54489fea4835cd05c1ecc5edefaa9a6368a7</w:t>
      </w:r>
    </w:p>
    <w:p>
      <w:r>
        <w:t>Updated Date Time: 02/11/2019 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