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10014</w:t>
      </w:r>
    </w:p>
    <w:p>
      <w:r>
        <w:t>Visit Number: 62bf117a094ed0fdbe070f7f8b3ab0f13dd3d4cbf8aae1c983782a845effb0b5</w:t>
      </w:r>
    </w:p>
    <w:p>
      <w:r>
        <w:t>Masked_PatientID: 10011</w:t>
      </w:r>
    </w:p>
    <w:p>
      <w:r>
        <w:t>Order ID: 8858328cf1027049a2704e88bbba5fc12856efab18a26f1411c8f671b4368897</w:t>
      </w:r>
    </w:p>
    <w:p>
      <w:r>
        <w:t>Order Name: Chest X-ray, Erect</w:t>
      </w:r>
    </w:p>
    <w:p>
      <w:r>
        <w:t>Result Item Code: CHE-ER</w:t>
      </w:r>
    </w:p>
    <w:p>
      <w:r>
        <w:t>Performed Date Time: 30/10/2019 23:06</w:t>
      </w:r>
    </w:p>
    <w:p>
      <w:r>
        <w:t>Line Num: 1</w:t>
      </w:r>
    </w:p>
    <w:p>
      <w:r>
        <w:t>Text: There is right basal pleural effusion with consolidation in the underlying lung.   Pneumoperitoneum is shown as well.   Report Indicator: May need further action Finalised by: &lt;DOCTOR&gt;</w:t>
      </w:r>
    </w:p>
    <w:p>
      <w:r>
        <w:t>Accession Number: 2e29e45fdcbf6bde64308a6231388259cd523dd1b3b569008a9276f16331721e</w:t>
      </w:r>
    </w:p>
    <w:p>
      <w:r>
        <w:t>Updated Date Time: 31/10/2019 18:07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