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</w:t>
      </w:r>
    </w:p>
    <w:p>
      <w:r>
        <w:t>Visit Number: a6450b12534b6310fe3b640674d18e8ecc2dbf00997bbb7c17405be4fba15c48</w:t>
      </w:r>
    </w:p>
    <w:p>
      <w:r>
        <w:t>Masked_PatientID: 1002</w:t>
      </w:r>
    </w:p>
    <w:p>
      <w:r>
        <w:t>Order ID: dc4b907c7797d92fe1b1040dd550eaa435c73a870da2135c83902ca90ee2c786</w:t>
      </w:r>
    </w:p>
    <w:p>
      <w:r>
        <w:t>Order Name: Chest X-ray, Erect</w:t>
      </w:r>
    </w:p>
    <w:p>
      <w:r>
        <w:t>Result Item Code: CHE-ER</w:t>
      </w:r>
    </w:p>
    <w:p>
      <w:r>
        <w:t>Performed Date Time: 31/8/2018 10:56</w:t>
      </w:r>
    </w:p>
    <w:p>
      <w:r>
        <w:t>Line Num: 1</w:t>
      </w:r>
    </w:p>
    <w:p>
      <w:r>
        <w:t>Text:       HISTORY FU for RMZ consolidation REPORT   Focal opacity with a slightly lobulated contour in the right mid zone persists since  radiograph of 07/06/2018.  There is no significant interval change.  This is indeterminate  and CT may be warranted for further evaluation. No new consolidation or pleural effusion is seen.  A stable small bone island is  seen in the right fifth rib. The heart is enlarged.  The thoracic aorta is unfolded.   May need further action Finalised by: &lt;DOCTOR&gt;</w:t>
      </w:r>
    </w:p>
    <w:p>
      <w:r>
        <w:t>Accession Number: e31dbb4b75136adb48676a279db2fd7662b06e3b607dc04d588dd37cf99ec464</w:t>
      </w:r>
    </w:p>
    <w:p>
      <w:r>
        <w:t>Updated Date Time: 31/8/2018 15:18</w:t>
      </w:r>
    </w:p>
    <w:p>
      <w:pPr>
        <w:pStyle w:val="Heading2"/>
      </w:pPr>
      <w:r>
        <w:t>Layman Explanation</w:t>
      </w:r>
    </w:p>
    <w:p>
      <w:r>
        <w:t>This radiology report discusses       HISTORY FU for RMZ consolidation REPORT   Focal opacity with a slightly lobulated contour in the right mid zone persists since  radiograph of 07/06/2018.  There is no significant interval change.  This is indeterminate  and CT may be warranted for further evaluation. No new consolidation or pleural effusion is seen.  A stable small bone island is  seen in the right fifth rib. The heart is enlarged.  The thoracic aorta is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