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10037</w:t>
      </w:r>
    </w:p>
    <w:p>
      <w:r>
        <w:t>Visit Number: 0219df2a855c38edb9c89312002c8bcabcb266a302057c624af945526e138182</w:t>
      </w:r>
    </w:p>
    <w:p>
      <w:r>
        <w:t>Masked_PatientID: 10031</w:t>
      </w:r>
    </w:p>
    <w:p>
      <w:r>
        <w:t>Order ID: 212247bbb98f4d16d4870cd20a327897c623ef0f39df3203349952d5de660648</w:t>
      </w:r>
    </w:p>
    <w:p>
      <w:r>
        <w:t>Order Name: Chest X-ray</w:t>
      </w:r>
    </w:p>
    <w:p>
      <w:r>
        <w:t>Result Item Code: CHE-NOV</w:t>
      </w:r>
    </w:p>
    <w:p>
      <w:r>
        <w:t>Performed Date Time: 07/8/2018 15:15</w:t>
      </w:r>
    </w:p>
    <w:p>
      <w:r>
        <w:t>Line Num: 1</w:t>
      </w:r>
    </w:p>
    <w:p>
      <w:r>
        <w:t>Text:       HISTORY ESRF - routine CXR REPORT The heart size is normal. No active lung lesion is noted.    Normal Finalised by: &lt;DOCTOR&gt;</w:t>
      </w:r>
    </w:p>
    <w:p>
      <w:r>
        <w:t>Accession Number: b461b68e4150c91f08452d80860082f56094e012259d47eac1f00e390c90dfc3</w:t>
      </w:r>
    </w:p>
    <w:p>
      <w:r>
        <w:t>Updated Date Time: 07/8/2018 16:42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