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10057</w:t>
      </w:r>
    </w:p>
    <w:p>
      <w:r>
        <w:t>Visit Number: 645db703b555b3138eb62361bd36fff94a3adc3397b1ae2afd775bc917bda484</w:t>
      </w:r>
    </w:p>
    <w:p>
      <w:r>
        <w:t>Masked_PatientID: 10046</w:t>
      </w:r>
    </w:p>
    <w:p>
      <w:r>
        <w:t>Order ID: 1b97c171c8ef6a1066183ae904e1197c52338cd6c6f856faf507b8c4f819aa64</w:t>
      </w:r>
    </w:p>
    <w:p>
      <w:r>
        <w:t>Order Name: Chest X-ray</w:t>
      </w:r>
    </w:p>
    <w:p>
      <w:r>
        <w:t>Result Item Code: CHE-NOV</w:t>
      </w:r>
    </w:p>
    <w:p>
      <w:r>
        <w:t>Performed Date Time: 20/2/2019 15:43</w:t>
      </w:r>
    </w:p>
    <w:p>
      <w:r>
        <w:t>Line Num: 1</w:t>
      </w:r>
    </w:p>
    <w:p>
      <w:r>
        <w:t>Text:       HISTORY Post NGT REPORT Prior radiograph performed on 19 February 2019 was reviewed. The patient is rotated towards the right. Tip of the feeding tube is projected over the expected position of the gastric body. No focal consolidation, pleural effusion or pneumothorax is seen.  The heart size cannot be accurately assessed on this AP projection.  Degenerative  changes are seen in the spine.   Known / Minor Finalised by: &lt;DOCTOR&gt;</w:t>
      </w:r>
    </w:p>
    <w:p>
      <w:r>
        <w:t>Accession Number: 8ec69c27b068b7563db8adaec7f2fbf9182ed87740b48a6a08a5fe44bf88ee87</w:t>
      </w:r>
    </w:p>
    <w:p>
      <w:r>
        <w:t>Updated Date Time: 21/2/2019 14:29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