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10105</w:t>
      </w:r>
    </w:p>
    <w:p>
      <w:r>
        <w:t>Visit Number: 7a14a52c55a946203a24e593689cefb9a48588b1ddf5f5bfc5fb000c6a8e406a</w:t>
      </w:r>
    </w:p>
    <w:p>
      <w:r>
        <w:t>Masked_PatientID: 10105</w:t>
      </w:r>
    </w:p>
    <w:p>
      <w:r>
        <w:t>Order ID: f06820f65cd92dece80716cbef09b34acfffd0e050eec8deafa05c559a6eb825</w:t>
      </w:r>
    </w:p>
    <w:p>
      <w:r>
        <w:t>Order Name: Chest X-ray</w:t>
      </w:r>
    </w:p>
    <w:p>
      <w:r>
        <w:t>Result Item Code: CHE-NOV</w:t>
      </w:r>
    </w:p>
    <w:p>
      <w:r>
        <w:t>Performed Date Time: 16/9/2015 16:02</w:t>
      </w:r>
    </w:p>
    <w:p>
      <w:r>
        <w:t>Line Num: 1</w:t>
      </w:r>
    </w:p>
    <w:p>
      <w:r>
        <w:t>Text:       HISTORY fever REPORT  Comparison radiograph 15/09/2015. Heart size is normal.  There is no segmental consolidation, pleural effusion or pneumothorax  seen.   Normal Finalised by: &lt;DOCTOR&gt;</w:t>
      </w:r>
    </w:p>
    <w:p>
      <w:r>
        <w:t>Accession Number: 0fce3db46fa9df3d618dcc32047713918bdbf13a585ce156cf6f1c5eff4b9ea2</w:t>
      </w:r>
    </w:p>
    <w:p>
      <w:r>
        <w:t>Updated Date Time: 28/9/2015 15:21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