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10167</w:t>
      </w:r>
    </w:p>
    <w:p>
      <w:r>
        <w:t>Visit Number: 8e4bd16ba4e8f914160967a9790cff70a0d1450523789acdf74706bc7bc6f56f</w:t>
      </w:r>
    </w:p>
    <w:p>
      <w:r>
        <w:t>Masked_PatientID: 10167</w:t>
      </w:r>
    </w:p>
    <w:p>
      <w:r>
        <w:t>Order ID: 18d684983232647a8546e8c414720efde5c12c3ef14b2b2866bab478a0acf574</w:t>
      </w:r>
    </w:p>
    <w:p>
      <w:r>
        <w:t>Order Name: Chest X-ray</w:t>
      </w:r>
    </w:p>
    <w:p>
      <w:r>
        <w:t>Result Item Code: CHE-NOV</w:t>
      </w:r>
    </w:p>
    <w:p>
      <w:r>
        <w:t>Performed Date Time: 15/5/2017 17:00</w:t>
      </w:r>
    </w:p>
    <w:p>
      <w:r>
        <w:t>Line Num: 1</w:t>
      </w:r>
    </w:p>
    <w:p>
      <w:r>
        <w:t>Text:       HISTORY Right upper lobe mass bx. Post biopsy CXR at 4nours (2pm) REPORT There is an 8 x 7.3 cm soft tissue mass seen in the right upper zone. Left lung field  unremarkable. No overt pneumothorax.    Known / Minor  Finalised by: &lt;DOCTOR&gt;</w:t>
      </w:r>
    </w:p>
    <w:p>
      <w:r>
        <w:t>Accession Number: 3be6d6e7a4323c032a22888399470310f7ed488157f84b29bf098c7fe3efd1b4</w:t>
      </w:r>
    </w:p>
    <w:p>
      <w:r>
        <w:t>Updated Date Time: 16/5/2017 8:11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