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10177</w:t>
      </w:r>
    </w:p>
    <w:p>
      <w:r>
        <w:t>Visit Number: 80044c7a4b2a4d70ea72e6e4260bc909ad98051c61023cc70570cba9bf049517</w:t>
      </w:r>
    </w:p>
    <w:p>
      <w:r>
        <w:t>Masked_PatientID: 10167</w:t>
      </w:r>
    </w:p>
    <w:p>
      <w:r>
        <w:t>Order ID: 29badfea23b9df5bc29780b59f7e3db4db7c2d3c79f061d7f6179c13cf589a6b</w:t>
      </w:r>
    </w:p>
    <w:p>
      <w:r>
        <w:t>Order Name: CT Chest, Abdomen and Pelvis</w:t>
      </w:r>
    </w:p>
    <w:p>
      <w:r>
        <w:t>Result Item Code: CTCHEABDP</w:t>
      </w:r>
    </w:p>
    <w:p>
      <w:r>
        <w:t>Performed Date Time: 18/9/2017 10:32</w:t>
      </w:r>
    </w:p>
    <w:p>
      <w:r>
        <w:t>Line Num: 1</w:t>
      </w:r>
    </w:p>
    <w:p>
      <w:r>
        <w:t>Text:      HISTORY Stage 2B sarcomatoid carcinoma of the lung s/p resection 16/6/17 TECHNIQUE Scans acquired as per department protocol. Contrast: Omnipaque 350 - Volume (ml): 75      FINDINGS   Comparison was made with previous CT dated 06/04/2017, MRI chest dated 25/04/2017  and PET-CT dated 16/05/2017.  Status post right upper lobectomy with presence of surgical clips noted.  Mild smooth  thickening of the apical costal and mediastinal pleura is seen at the site of the  surgical clips (images 3 – 15 to 24, 7 - 36). Mild focal thickening of the pleura  is noted anteromedially (image 3-22). This may represent postsurgical changes but  follow-up to check for interval stability is suggested. Sliver of dependent right  pleural effusion is noted. No significant enlarged hilar or mediastinal lymph node is seen.  Previously noted  mural thickening of the thoracic oesophagus has resolved. The cardiac chambers are  normal in size.   There is a stable tiny 2 mm subpleural ground-glass nodule in the middle lobe (image  4 - 30). A new ill-defined 9 mm mixed density opacity in the posterior basal segment  of the right lower lobe (image 4-66) is indeterminate.  A tiny hypodense lesion in segment 4 of the liver isstable although too small to  characterise.  No suspicious focal hepatic lesion is seen.  The adrenal glands are  unremarkable. The gallbladder, pancreas, left kidney and spleen are unremarkable.  Stable cysts  are noted in the right kidney; the largest measuring 1.6 cm in the posterior interpolar  region containing thin enhancing septations.   No enlarged abdominal or pelvic node is seen.  The bowel loops are normal in calibre.   Partially distended urinary bladder is grossly unremarkable.  The prostate is mildly  enlarged. Note is made of a stable lipoma in the left iliacus muscle. The hypodense skin lesion  in the left posterior back is grossly stable. There are degenerative changes in the spine. Multiple healing right rib fractures  are probably postsurgical. No focal destructive bony lesion detected.      CONCLUSION Status post right upper lobectomy.  Mild thickening of the right apical and mediastinal  pleura along the surgical clips is seen. These may represent postsurgical changes;  however CT follow-up to look for interval change is suggested. Small right pleural  effusion. Tiny stable 2 mm subpleural ground-glass nodule in the middle lobe. New ill-defined  mixed density nodular opacity in the right lower lobe is indeterminate at this stage;  attention on follow up is suggested.       May need further action Finalised by: &lt;DOCTOR&gt;</w:t>
      </w:r>
    </w:p>
    <w:p>
      <w:r>
        <w:t>Accession Number: fd7c9f6b8eacd8c8aab288621509dcc186741650a6993e949d0eb6e478ccd98f</w:t>
      </w:r>
    </w:p>
    <w:p>
      <w:r>
        <w:t>Updated Date Time: 28/9/2017 16:47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