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10190</w:t>
      </w:r>
    </w:p>
    <w:p>
      <w:r>
        <w:t>Visit Number: ca01e5d0c20e257d7fc1a2012f1fa1d1168baf8a62bb348c77513c8ac84fa3b8</w:t>
      </w:r>
    </w:p>
    <w:p>
      <w:r>
        <w:t>Masked_PatientID: 10188</w:t>
      </w:r>
    </w:p>
    <w:p>
      <w:r>
        <w:t>Order ID: 58501cf6768c0f11b602734fc527400d33e5e941ad1eec2cb70bf40a93e92e15</w:t>
      </w:r>
    </w:p>
    <w:p>
      <w:r>
        <w:t>Order Name: Chest X-ray, Erect</w:t>
      </w:r>
    </w:p>
    <w:p>
      <w:r>
        <w:t>Result Item Code: CHE-ER</w:t>
      </w:r>
    </w:p>
    <w:p>
      <w:r>
        <w:t>Performed Date Time: 07/5/2016 14:23</w:t>
      </w:r>
    </w:p>
    <w:p>
      <w:r>
        <w:t>Line Num: 1</w:t>
      </w:r>
    </w:p>
    <w:p>
      <w:r>
        <w:t>Text:       HISTORY fever and cough-5 days REPORT CHEST Prior CT Chest dated 24 Mar 2016 reviewed. No confluent consolidation or sizeable pleural effusion. The heart is not enlarged. Known right breast mass better visualized on prior CT study.    Known / Minor  Finalised by: &lt;DOCTOR&gt;</w:t>
      </w:r>
    </w:p>
    <w:p>
      <w:r>
        <w:t>Accession Number: e757808a702e6462a186214afac9d2652048a9aab4120183aa2c0645a05c17b8</w:t>
      </w:r>
    </w:p>
    <w:p>
      <w:r>
        <w:t>Updated Date Time: 08/5/2016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