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10268</w:t>
      </w:r>
    </w:p>
    <w:p>
      <w:r>
        <w:t>Visit Number: 896834c5f8d2d140ee47628e1b7d44afa160ee6521c0d7bbcc93e190e3118963</w:t>
      </w:r>
    </w:p>
    <w:p>
      <w:r>
        <w:t>Masked_PatientID: 10220</w:t>
      </w:r>
    </w:p>
    <w:p>
      <w:r>
        <w:t>Order ID: 564c0c0999a9ec960e375639d4af2d0ccd08508dc4b59a99b191ffdf22f3ded0</w:t>
      </w:r>
    </w:p>
    <w:p>
      <w:r>
        <w:t>Order Name: Chest X-ray</w:t>
      </w:r>
    </w:p>
    <w:p>
      <w:r>
        <w:t>Result Item Code: CHE-NOV</w:t>
      </w:r>
    </w:p>
    <w:p>
      <w:r>
        <w:t>Performed Date Time: 12/11/2018 19:20</w:t>
      </w:r>
    </w:p>
    <w:p>
      <w:r>
        <w:t>Line Num: 1</w:t>
      </w:r>
    </w:p>
    <w:p>
      <w:r>
        <w:t>Text:          [ There is massive left pleural effusion.  The right lung is unremarkable.  Right IJ  dialysis catheter is unchanged.  Left IJ catheter (tip in mid SVC) and NG tube (tip  excluded) are visualised.   May need further action Finalised by: &lt;DOCTOR&gt;</w:t>
      </w:r>
    </w:p>
    <w:p>
      <w:r>
        <w:t>Accession Number: 4d67b73a4d07a56a63c4725c4f5d210bff8b12068722f25c9002510d524ad0c8</w:t>
      </w:r>
    </w:p>
    <w:p>
      <w:r>
        <w:t>Updated Date Time: 13/11/2018 9:33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