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10240</w:t>
      </w:r>
    </w:p>
    <w:p>
      <w:r>
        <w:t>Visit Number: d12ead6d5d98cc66d016bb602c12d10e0f80ae50e5f8654376776c2efd107530</w:t>
      </w:r>
    </w:p>
    <w:p>
      <w:r>
        <w:t>Masked_PatientID: 10220</w:t>
      </w:r>
    </w:p>
    <w:p>
      <w:r>
        <w:t>Order ID: 7ce998763d94f1f73d129fb1b2b911f9b8e11108657e7ecf7b9266b53d3bbca3</w:t>
      </w:r>
    </w:p>
    <w:p>
      <w:r>
        <w:t>Order Name: Chest X-ray</w:t>
      </w:r>
    </w:p>
    <w:p>
      <w:r>
        <w:t>Result Item Code: CHE-NOV</w:t>
      </w:r>
    </w:p>
    <w:p>
      <w:r>
        <w:t>Performed Date Time: 15/2/2018 10:14</w:t>
      </w:r>
    </w:p>
    <w:p>
      <w:r>
        <w:t>Line Num: 1</w:t>
      </w:r>
    </w:p>
    <w:p>
      <w:r>
        <w:t>Text:       HISTORY cough with green sputum REPORT Comparison is made with the previous radiograph of 04.01.2018. The cardiac size is mildly enlarged.  Pulmonary vascular congestion is present.  No lung consolidation, pleural effusion or pneumothorax is detected.  Degenerative changes are present in the spine.    Known / Minor  Finalised by: &lt;DOCTOR&gt;</w:t>
      </w:r>
    </w:p>
    <w:p>
      <w:r>
        <w:t>Accession Number: 8a5814504283a1a6fa4a29ee9aa7c5c31f1ad9a12821a3b51c3a980000f095cb</w:t>
      </w:r>
    </w:p>
    <w:p>
      <w:r>
        <w:t>Updated Date Time: 15/2/2018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