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10386</w:t>
      </w:r>
    </w:p>
    <w:p>
      <w:r>
        <w:t>Visit Number: 25f17d44a047d7a68aba5b33fb5fefcc931a2b6ad168e90c9ca80cf56ca884ea</w:t>
      </w:r>
    </w:p>
    <w:p>
      <w:r>
        <w:t>Masked_PatientID: 10384</w:t>
      </w:r>
    </w:p>
    <w:p>
      <w:r>
        <w:t>Order ID: e24ca9e771786c8e531fb70fccc0bef09ea314dda5fb77b3950c2b10a9729742</w:t>
      </w:r>
    </w:p>
    <w:p>
      <w:r>
        <w:t>Order Name: Chest X-ray, Erect</w:t>
      </w:r>
    </w:p>
    <w:p>
      <w:r>
        <w:t>Result Item Code: CHE-ER</w:t>
      </w:r>
    </w:p>
    <w:p>
      <w:r>
        <w:t>Performed Date Time: 03/8/2015 14:04</w:t>
      </w:r>
    </w:p>
    <w:p>
      <w:r>
        <w:t>Line Num: 1</w:t>
      </w:r>
    </w:p>
    <w:p>
      <w:r>
        <w:t>Text:       HISTORY sob REPORT The patient is rotated. No gross consolidation or sizable pleural effusion is detected. The heart size is enlarged despite taking into account the AP projection.  Calcifications  within the aortic arch are noted. Degenerative changes in the spine are also noted.   Known / Minor  Finalised by: &lt;DOCTOR&gt;</w:t>
      </w:r>
    </w:p>
    <w:p>
      <w:r>
        <w:t>Accession Number: 7c4240bbca73653e2eebd60a5fa253ffc7da7427b4b6213a29a2c65be510343d</w:t>
      </w:r>
    </w:p>
    <w:p>
      <w:r>
        <w:t>Updated Date Time: 04/8/2015 11:56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