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10400</w:t>
      </w:r>
    </w:p>
    <w:p>
      <w:r>
        <w:t>Visit Number: 8b068e17176bf86fe406337e8537b86e1f578a84138916f29e812cf9f9b2638c</w:t>
      </w:r>
    </w:p>
    <w:p>
      <w:r>
        <w:t>Masked_PatientID: 10392</w:t>
      </w:r>
    </w:p>
    <w:p>
      <w:r>
        <w:t>Order ID: 2285a5d9d7416c9905ff981eea236fb73b2969af9802388b74d4688e55afc67b</w:t>
      </w:r>
    </w:p>
    <w:p>
      <w:r>
        <w:t>Order Name: Chest X-ray</w:t>
      </w:r>
    </w:p>
    <w:p>
      <w:r>
        <w:t>Result Item Code: CHE-NOV</w:t>
      </w:r>
    </w:p>
    <w:p>
      <w:r>
        <w:t>Performed Date Time: 03/10/2016 19:08</w:t>
      </w:r>
    </w:p>
    <w:p>
      <w:r>
        <w:t>Line Num: 1</w:t>
      </w:r>
    </w:p>
    <w:p>
      <w:r>
        <w:t>Text:       HISTORY s/p CABG X 2 REPORT  Chest supine: Comparison made with previous radiograph 30/09/2016. Right-sided central venous catheter and ET tube in situ.  Sternotomy wires and mediastinal  clips are present.  Left lower lobe atelectasis - consolidation is present with an  associated left-sided pleural effusion.  Right lung is grossly clear.   Known / Minor  Finalised by: &lt;DOCTOR&gt;</w:t>
      </w:r>
    </w:p>
    <w:p>
      <w:r>
        <w:t>Accession Number: 87130722492986d20cd834ef251be2d9496cd93ad7c3548b7071d9131da3078a</w:t>
      </w:r>
    </w:p>
    <w:p>
      <w:r>
        <w:t>Updated Date Time: 04/10/2016 18:37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