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10392</w:t>
      </w:r>
    </w:p>
    <w:p>
      <w:r>
        <w:t>Visit Number: 60ca1f938f8e75f44f5fefebfdeb1bf3374773213e09fbce4530c784cfbcaa93</w:t>
      </w:r>
    </w:p>
    <w:p>
      <w:r>
        <w:t>Masked_PatientID: 10392</w:t>
      </w:r>
    </w:p>
    <w:p>
      <w:r>
        <w:t>Order ID: 105dc3f002d72595c03bfeb0a4af7690c8575b823c921eb88b1b28c85ffb4238</w:t>
      </w:r>
    </w:p>
    <w:p>
      <w:r>
        <w:t>Order Name: Chest X-ray Lateral (Specify Side)</w:t>
      </w:r>
    </w:p>
    <w:p>
      <w:r>
        <w:t>Result Item Code: CHE-LAT</w:t>
      </w:r>
    </w:p>
    <w:p>
      <w:r>
        <w:t>Performed Date Time: 05/11/2015 8:36</w:t>
      </w:r>
    </w:p>
    <w:p>
      <w:r>
        <w:t>Line Num: 1</w:t>
      </w:r>
    </w:p>
    <w:p>
      <w:r>
        <w:t>Text:       HISTORY REPORT CHEST  LAT VIEW: The left hemidiaphragm is elevated.  No other finding of note is detected.      Known / Minor  Finalised by: &lt;DOCTOR&gt;</w:t>
      </w:r>
    </w:p>
    <w:p>
      <w:r>
        <w:t>Accession Number: a79f1ef554789053453cba30e9a0b932bd9c142bc0dffb23d5d8b6f3879cceb6</w:t>
      </w:r>
    </w:p>
    <w:p>
      <w:r>
        <w:t>Updated Date Time: 05/11/2015 9:12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