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10402</w:t>
      </w:r>
    </w:p>
    <w:p>
      <w:r>
        <w:t>Visit Number: 8b068e17176bf86fe406337e8537b86e1f578a84138916f29e812cf9f9b2638c</w:t>
      </w:r>
    </w:p>
    <w:p>
      <w:r>
        <w:t>Masked_PatientID: 10392</w:t>
      </w:r>
    </w:p>
    <w:p>
      <w:r>
        <w:t>Order ID: 94d1549da1813b4f15da692fdb0e60077204619acc1a4d676243570b84bbcf34</w:t>
      </w:r>
    </w:p>
    <w:p>
      <w:r>
        <w:t>Order Name: Chest X-ray</w:t>
      </w:r>
    </w:p>
    <w:p>
      <w:r>
        <w:t>Result Item Code: CHE-NOV</w:t>
      </w:r>
    </w:p>
    <w:p>
      <w:r>
        <w:t>Performed Date Time: 06/10/2016 18:17</w:t>
      </w:r>
    </w:p>
    <w:p>
      <w:r>
        <w:t>Line Num: 1</w:t>
      </w:r>
    </w:p>
    <w:p>
      <w:r>
        <w:t>Text:       HISTORY sob, previous left pleural effusion REPORT There is decrease in the size of the left pleural effusion with left lower zone consolidation  since the prior radiograph of 4/10/16.  Cardiomegaly with pulmonary venous congestion is still present.    Known / Minor  Finalised by: &lt;DOCTOR&gt;</w:t>
      </w:r>
    </w:p>
    <w:p>
      <w:r>
        <w:t>Accession Number: dd5a8f858cc7b5cd594837956a2cb6b6f65c190ac6f3a4368558f015ec97702f</w:t>
      </w:r>
    </w:p>
    <w:p>
      <w:r>
        <w:t>Updated Date Time: 07/10/2016 14:02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