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10412</w:t>
      </w:r>
    </w:p>
    <w:p>
      <w:r>
        <w:t>Visit Number: 4724417cacd50c05472d4fc3624780992fa3b65d84a9df60c6a8798be5d1c854</w:t>
      </w:r>
    </w:p>
    <w:p>
      <w:r>
        <w:t>Masked_PatientID: 10406</w:t>
      </w:r>
    </w:p>
    <w:p>
      <w:r>
        <w:t>Order ID: c2c219d58b6ec224f68e464f52b0d376887d9cb4386cc5c67c620edd23d2b82d</w:t>
      </w:r>
    </w:p>
    <w:p>
      <w:r>
        <w:t>Order Name: Chest X-ray</w:t>
      </w:r>
    </w:p>
    <w:p>
      <w:r>
        <w:t>Result Item Code: CHE-NOV</w:t>
      </w:r>
    </w:p>
    <w:p>
      <w:r>
        <w:t>Performed Date Time: 22/12/2017 20:10</w:t>
      </w:r>
    </w:p>
    <w:p>
      <w:r>
        <w:t>Line Num: 1</w:t>
      </w:r>
    </w:p>
    <w:p>
      <w:r>
        <w:t>Text:       The ET tube tip is roughly 5.9 cm from the carina.  The heart, lungs and The tip  of the right IJ portacath is in the low SVC.  The aorta is unfurled.   Known / Minor  Finalised by: &lt;DOCTOR&gt;</w:t>
      </w:r>
    </w:p>
    <w:p>
      <w:r>
        <w:t>Accession Number: 7fc974cb27dec3c7c622f782b3188ca945e13ec59f79b3ebc40a8875e0a3b6e4</w:t>
      </w:r>
    </w:p>
    <w:p>
      <w:r>
        <w:t>Updated Date Time: 23/12/2017 7:39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