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10420</w:t>
      </w:r>
    </w:p>
    <w:p>
      <w:r>
        <w:t>Visit Number: 2256ae1e8d717de2f399e3038aea353fdd5b3217e00d6ec455a5cdab974d9047</w:t>
      </w:r>
    </w:p>
    <w:p>
      <w:r>
        <w:t>Masked_PatientID: 10415</w:t>
      </w:r>
    </w:p>
    <w:p>
      <w:r>
        <w:t>Order ID: 18ddb4bd1ca793a36524c2c9036bfc717a616d9df6cd3141b02412b0b7a5e5ae</w:t>
      </w:r>
    </w:p>
    <w:p>
      <w:r>
        <w:t>Order Name: Chest X-ray, Erect</w:t>
      </w:r>
    </w:p>
    <w:p>
      <w:r>
        <w:t>Result Item Code: CHE-ER</w:t>
      </w:r>
    </w:p>
    <w:p>
      <w:r>
        <w:t>Performed Date Time: 03/4/2018 10:39</w:t>
      </w:r>
    </w:p>
    <w:p>
      <w:r>
        <w:t>Line Num: 1</w:t>
      </w:r>
    </w:p>
    <w:p>
      <w:r>
        <w:t>Text:       HISTORY lower BGIT REPORT  No prior chest radiograph was available for comparison. The heart is enlarged.  No consolidation is demonstrated.  A small right pleural effusion is noted. No evidence of subdiaphragmatic free gas.   May need further action Reported by: &lt;DOCTOR&gt;</w:t>
      </w:r>
    </w:p>
    <w:p>
      <w:r>
        <w:t>Accession Number: 0cf7d643106a5105e8fcc44dc5e587c7f87893000acfe0d74b88f5483a77b40e</w:t>
      </w:r>
    </w:p>
    <w:p>
      <w:r>
        <w:t>Updated Date Time: 03/4/2018 17:04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