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10433</w:t>
      </w:r>
    </w:p>
    <w:p>
      <w:r>
        <w:t>Visit Number: 08482b11b5d7faca95ba755d404d9d3256a3c4f984cbc054caf2e902fe9ff05a</w:t>
      </w:r>
    </w:p>
    <w:p>
      <w:r>
        <w:t>Masked_PatientID: 10428</w:t>
      </w:r>
    </w:p>
    <w:p>
      <w:r>
        <w:t>Order ID: 9911a4f29366d17463de16efdb66f8918f5e590fbd63760db8b9011351db5903</w:t>
      </w:r>
    </w:p>
    <w:p>
      <w:r>
        <w:t>Order Name: Chest X-ray</w:t>
      </w:r>
    </w:p>
    <w:p>
      <w:r>
        <w:t>Result Item Code: CHE-NOV</w:t>
      </w:r>
    </w:p>
    <w:p>
      <w:r>
        <w:t>Performed Date Time: 26/3/2016 15:26</w:t>
      </w:r>
    </w:p>
    <w:p>
      <w:r>
        <w:t>Line Num: 1</w:t>
      </w:r>
    </w:p>
    <w:p>
      <w:r>
        <w:t>Text:       HISTORY ?perm cath dislodged from site REPORT Chest radiograph of 18 February 2016 was reviewed. The tip of the right dialysis catheter is projected over the right atrium. The heart is mildly enlarged.  No focal consolidation orpleural effusion is evident.   Known / Minor  Finalised by: &lt;DOCTOR&gt;</w:t>
      </w:r>
    </w:p>
    <w:p>
      <w:r>
        <w:t>Accession Number: aef395db45f1cdc368b885115b361082ae21bf2c75d9aba0af61626fd957a772</w:t>
      </w:r>
    </w:p>
    <w:p>
      <w:r>
        <w:t>Updated Date Time: 26/3/2016 19:10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