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10441</w:t>
      </w:r>
    </w:p>
    <w:p>
      <w:r>
        <w:t>Visit Number: a680e4869aefa6a4aa9300eec032294e8f0432cc543fe91dfd0f92a9711c1aca</w:t>
      </w:r>
    </w:p>
    <w:p>
      <w:r>
        <w:t>Masked_PatientID: 10438</w:t>
      </w:r>
    </w:p>
    <w:p>
      <w:r>
        <w:t>Order ID: 203c2636bd062b35d1ed46a76f53b79bf7f039ef0440bbbdc5fc40a26932172a</w:t>
      </w:r>
    </w:p>
    <w:p>
      <w:r>
        <w:t>Order Name: Chest X-ray, Erect</w:t>
      </w:r>
    </w:p>
    <w:p>
      <w:r>
        <w:t>Result Item Code: CHE-ER</w:t>
      </w:r>
    </w:p>
    <w:p>
      <w:r>
        <w:t>Performed Date Time: 03/3/2017 5:40</w:t>
      </w:r>
    </w:p>
    <w:p>
      <w:r>
        <w:t>Line Num: 1</w:t>
      </w:r>
    </w:p>
    <w:p>
      <w:r>
        <w:t>Text:       HISTORY Right foot gangree REPORT  The heart size cannot be assessed accurately on this AP sitting film but appears  enlarged. The aorta is unfolded. There is pulmonary venous congestion, unchanged from the earlier x-ray dated 2 March  2017. No focal lung consolidation or collapse is seen. A small right pleural effusion is present.   May need further action Finalised by: &lt;DOCTOR&gt;</w:t>
      </w:r>
    </w:p>
    <w:p>
      <w:r>
        <w:t>Accession Number: 38e627e422e16937e48818f28824ff1d33d6ddd25f432960855ea8341f870027</w:t>
      </w:r>
    </w:p>
    <w:p>
      <w:r>
        <w:t>Updated Date Time: 03/3/2017 16:09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