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10540</w:t>
      </w:r>
    </w:p>
    <w:p>
      <w:r>
        <w:t>Visit Number: 34fde513764d7b15574bcb6a4886b1e930d88d0f9c45a9c567ff9cfe0b2852d9</w:t>
      </w:r>
    </w:p>
    <w:p>
      <w:r>
        <w:t>Masked_PatientID: 10503</w:t>
      </w:r>
    </w:p>
    <w:p>
      <w:r>
        <w:t>Order ID: f63daba099284d5be0fdd7f882bd8951665ea3f3c923b3ae61b5fbdee1653d56</w:t>
      </w:r>
    </w:p>
    <w:p>
      <w:r>
        <w:t>Order Name: Chest X-ray</w:t>
      </w:r>
    </w:p>
    <w:p>
      <w:r>
        <w:t>Result Item Code: CHE-NOV</w:t>
      </w:r>
    </w:p>
    <w:p>
      <w:r>
        <w:t>Performed Date Time: 03/8/2017 6:50</w:t>
      </w:r>
    </w:p>
    <w:p>
      <w:r>
        <w:t>Line Num: 1</w:t>
      </w:r>
    </w:p>
    <w:p>
      <w:r>
        <w:t>Text:          [ There is still consolidation in the left lung mainly in the upper lobe.  The chest  tubes, ET tube, NG tube, mediastinal drain and left IJ catheter are unchanged.        May need further action Finalised by: &lt;DOCTOR&gt;</w:t>
      </w:r>
    </w:p>
    <w:p>
      <w:r>
        <w:t>Accession Number: be29be04e5b95bd7f831767c09a056fa32155734a1df5aba675b4b19ab17a1bf</w:t>
      </w:r>
    </w:p>
    <w:p>
      <w:r>
        <w:t>Updated Date Time: 04/8/2017 9:54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