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10785</w:t>
      </w:r>
    </w:p>
    <w:p>
      <w:r>
        <w:t>Visit Number: df9a4646b4cc46a911dbf2e19d8d4d128b6c44c20f9cb89c671c396498c16c87</w:t>
      </w:r>
    </w:p>
    <w:p>
      <w:r>
        <w:t>Masked_PatientID: 10784</w:t>
      </w:r>
    </w:p>
    <w:p>
      <w:r>
        <w:t>Order ID: fe65fa05fca30872eddb21f19df97f9da1466fc26cdd762c6a2e7b4d78ba6480</w:t>
      </w:r>
    </w:p>
    <w:p>
      <w:r>
        <w:t>Order Name: Chest X-ray, Erect</w:t>
      </w:r>
    </w:p>
    <w:p>
      <w:r>
        <w:t>Result Item Code: CHE-ER</w:t>
      </w:r>
    </w:p>
    <w:p>
      <w:r>
        <w:t>Performed Date Time: 29/12/2018 8:19</w:t>
      </w:r>
    </w:p>
    <w:p>
      <w:r>
        <w:t>Line Num: 1</w:t>
      </w:r>
    </w:p>
    <w:p>
      <w:r>
        <w:t>Text:       HISTORY post NGT insertion REPORT  The tip of the nasogastric tube is in the left upper abdomen.  ETT is noted in situ.   The heart is normal in size.  There are ground-glass changes and small nodules in  the lower zones.    Known / Minor Finalised by: &lt;DOCTOR&gt;</w:t>
      </w:r>
    </w:p>
    <w:p>
      <w:r>
        <w:t>Accession Number: 97d1135b5072b0f4beef19620ef25c0da7fef8b1e18b7552a4dba4615064583d</w:t>
      </w:r>
    </w:p>
    <w:p>
      <w:r>
        <w:t>Updated Date Time: 30/12/2018 19:04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