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10820</w:t>
      </w:r>
    </w:p>
    <w:p>
      <w:r>
        <w:t>Visit Number: 0de050f360c9fa72fdbea61e51c2be37f7075de9a27a065f5e9b8b15ed601320</w:t>
      </w:r>
    </w:p>
    <w:p>
      <w:r>
        <w:t>Masked_PatientID: 10811</w:t>
      </w:r>
    </w:p>
    <w:p>
      <w:r>
        <w:t>Order ID: 18a8851e1cda1090fa7225eba0cb270f8c1c34686e044b041ec732cfedac00b6</w:t>
      </w:r>
    </w:p>
    <w:p>
      <w:r>
        <w:t>Order Name: Chest X-ray, Erect</w:t>
      </w:r>
    </w:p>
    <w:p>
      <w:r>
        <w:t>Result Item Code: CHE-ER</w:t>
      </w:r>
    </w:p>
    <w:p>
      <w:r>
        <w:t>Performed Date Time: 20/1/2018 15:14</w:t>
      </w:r>
    </w:p>
    <w:p>
      <w:r>
        <w:t>Line Num: 1</w:t>
      </w:r>
    </w:p>
    <w:p>
      <w:r>
        <w:t>Text:       HISTORY epigastric pain REPORT  Prior radiograph of 29/03/2017 was reviewed. Heart size is normal. Right lower zone atelectasis noted.  No consolidation or pleural effusion seen. No free air under the diaphragm.   Known / Minor  Finalised by: &lt;DOCTOR&gt;</w:t>
      </w:r>
    </w:p>
    <w:p>
      <w:r>
        <w:t>Accession Number: ccee736f94956bd38e6acd86460edc713a8a6c53f5b7eae11ef6495ac2353123</w:t>
      </w:r>
    </w:p>
    <w:p>
      <w:r>
        <w:t>Updated Date Time: 21/1/2018 13:09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